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F2E7" w14:textId="4D44B050" w:rsidR="00397C26" w:rsidRDefault="00823C41" w:rsidP="00397C26">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397C26" w:rsidRPr="00334546">
        <w:rPr>
          <w:rFonts w:eastAsia="Times New Roman" w:cs="Times New Roman"/>
          <w:noProof/>
          <w:szCs w:val="24"/>
        </w:rPr>
        <w:drawing>
          <wp:inline distT="0" distB="0" distL="0" distR="0" wp14:anchorId="5799D465" wp14:editId="437606F9">
            <wp:extent cx="5276850" cy="1292860"/>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1292860"/>
                    </a:xfrm>
                    <a:prstGeom prst="rect">
                      <a:avLst/>
                    </a:prstGeom>
                    <a:noFill/>
                    <a:ln>
                      <a:noFill/>
                    </a:ln>
                  </pic:spPr>
                </pic:pic>
              </a:graphicData>
            </a:graphic>
          </wp:inline>
        </w:drawing>
      </w:r>
    </w:p>
    <w:p w14:paraId="72F140A3" w14:textId="77777777" w:rsidR="00397C26" w:rsidRDefault="00397C26" w:rsidP="00397C26"/>
    <w:p w14:paraId="2B39DE1F" w14:textId="1A58FC17" w:rsidR="00452EBE" w:rsidRDefault="00452EBE" w:rsidP="00452EBE">
      <w:pPr>
        <w:jc w:val="center"/>
        <w:rPr>
          <w:rFonts w:ascii="Times New Roman" w:hAnsi="Times New Roman" w:cs="Times New Roman"/>
          <w:sz w:val="24"/>
          <w:szCs w:val="24"/>
        </w:rPr>
      </w:pPr>
      <w:bookmarkStart w:id="0" w:name="_Hlk160182107"/>
      <w:r>
        <w:rPr>
          <w:rFonts w:ascii="Times New Roman" w:hAnsi="Times New Roman" w:cs="Times New Roman"/>
          <w:sz w:val="24"/>
          <w:szCs w:val="24"/>
        </w:rPr>
        <w:t>Rīgā</w:t>
      </w:r>
    </w:p>
    <w:p w14:paraId="3E746764" w14:textId="2222B1E0" w:rsidR="00452EBE" w:rsidRPr="00452EBE" w:rsidRDefault="00452EBE" w:rsidP="00452EBE">
      <w:pPr>
        <w:rPr>
          <w:rFonts w:ascii="Times New Roman" w:hAnsi="Times New Roman" w:cs="Times New Roman"/>
          <w:sz w:val="24"/>
          <w:szCs w:val="24"/>
        </w:rPr>
      </w:pPr>
      <w:r>
        <w:rPr>
          <w:rFonts w:ascii="Times New Roman" w:hAnsi="Times New Roman" w:cs="Times New Roman"/>
          <w:sz w:val="24"/>
          <w:szCs w:val="24"/>
        </w:rPr>
        <w:t>Instrukcija Nr.</w:t>
      </w:r>
      <w:r w:rsidR="005B2DB0">
        <w:rPr>
          <w:rFonts w:ascii="Times New Roman" w:hAnsi="Times New Roman" w:cs="Times New Roman"/>
          <w:sz w:val="24"/>
          <w:szCs w:val="24"/>
        </w:rPr>
        <w:t> </w:t>
      </w:r>
      <w:r w:rsidR="00E157DE">
        <w:rPr>
          <w:rFonts w:ascii="Times New Roman" w:hAnsi="Times New Roman" w:cs="Times New Roman"/>
          <w:sz w:val="24"/>
          <w:szCs w:val="24"/>
        </w:rPr>
        <w:t>8</w:t>
      </w:r>
    </w:p>
    <w:p w14:paraId="1CB991C3" w14:textId="4A3478C9" w:rsidR="00CE3A79" w:rsidRPr="00CE3A79" w:rsidRDefault="00452EBE" w:rsidP="00CE3A79">
      <w:pPr>
        <w:rPr>
          <w:rFonts w:ascii="Times New Roman" w:hAnsi="Times New Roman" w:cs="Times New Roman"/>
          <w:sz w:val="24"/>
          <w:szCs w:val="24"/>
        </w:rPr>
      </w:pPr>
      <w:r w:rsidRPr="00452EBE">
        <w:rPr>
          <w:rFonts w:ascii="Times New Roman" w:hAnsi="Times New Roman" w:cs="Times New Roman"/>
          <w:sz w:val="24"/>
          <w:szCs w:val="24"/>
        </w:rPr>
        <w:t>202</w:t>
      </w:r>
      <w:r w:rsidR="008C14D7">
        <w:rPr>
          <w:rFonts w:ascii="Times New Roman" w:hAnsi="Times New Roman" w:cs="Times New Roman"/>
          <w:sz w:val="24"/>
          <w:szCs w:val="24"/>
        </w:rPr>
        <w:t>5</w:t>
      </w:r>
      <w:r w:rsidRPr="00452EBE">
        <w:rPr>
          <w:rFonts w:ascii="Times New Roman" w:hAnsi="Times New Roman" w:cs="Times New Roman"/>
          <w:sz w:val="24"/>
          <w:szCs w:val="24"/>
        </w:rPr>
        <w:t>.</w:t>
      </w:r>
      <w:r w:rsidR="003936E2">
        <w:rPr>
          <w:rFonts w:ascii="Times New Roman" w:hAnsi="Times New Roman" w:cs="Times New Roman"/>
          <w:sz w:val="24"/>
          <w:szCs w:val="24"/>
        </w:rPr>
        <w:t> </w:t>
      </w:r>
      <w:r w:rsidRPr="00452EBE">
        <w:rPr>
          <w:rFonts w:ascii="Times New Roman" w:hAnsi="Times New Roman" w:cs="Times New Roman"/>
          <w:sz w:val="24"/>
          <w:szCs w:val="24"/>
        </w:rPr>
        <w:t xml:space="preserve">gada </w:t>
      </w:r>
      <w:r w:rsidR="000568DE">
        <w:rPr>
          <w:rFonts w:ascii="Times New Roman" w:hAnsi="Times New Roman" w:cs="Times New Roman"/>
          <w:sz w:val="24"/>
          <w:szCs w:val="24"/>
        </w:rPr>
        <w:t>20</w:t>
      </w:r>
      <w:r w:rsidRPr="00452EBE">
        <w:rPr>
          <w:rFonts w:ascii="Times New Roman" w:hAnsi="Times New Roman" w:cs="Times New Roman"/>
          <w:sz w:val="24"/>
          <w:szCs w:val="24"/>
        </w:rPr>
        <w:t>.</w:t>
      </w:r>
      <w:r w:rsidR="003936E2">
        <w:rPr>
          <w:rFonts w:ascii="Times New Roman" w:hAnsi="Times New Roman" w:cs="Times New Roman"/>
          <w:sz w:val="24"/>
          <w:szCs w:val="24"/>
        </w:rPr>
        <w:t> </w:t>
      </w:r>
      <w:r w:rsidR="00493592">
        <w:rPr>
          <w:rFonts w:ascii="Times New Roman" w:hAnsi="Times New Roman" w:cs="Times New Roman"/>
          <w:sz w:val="24"/>
          <w:szCs w:val="24"/>
        </w:rPr>
        <w:t>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E3A79">
        <w:rPr>
          <w:rFonts w:ascii="Times New Roman" w:hAnsi="Times New Roman" w:cs="Times New Roman"/>
          <w:sz w:val="24"/>
          <w:szCs w:val="24"/>
        </w:rPr>
        <w:tab/>
      </w:r>
      <w:r w:rsidR="00CE3A79" w:rsidRPr="00CE3A79">
        <w:rPr>
          <w:rFonts w:ascii="Times New Roman" w:eastAsia="Calibri" w:hAnsi="Times New Roman"/>
          <w:sz w:val="24"/>
          <w:szCs w:val="24"/>
          <w:lang w:eastAsia="en-US"/>
        </w:rPr>
        <w:t>(prot.</w:t>
      </w:r>
      <w:r w:rsidR="003936E2">
        <w:rPr>
          <w:rFonts w:ascii="Times New Roman" w:eastAsia="Calibri" w:hAnsi="Times New Roman"/>
          <w:sz w:val="24"/>
          <w:szCs w:val="24"/>
          <w:lang w:eastAsia="en-US"/>
        </w:rPr>
        <w:t> </w:t>
      </w:r>
      <w:r w:rsidR="00CE3A79" w:rsidRPr="00CE3A79">
        <w:rPr>
          <w:rFonts w:ascii="Times New Roman" w:eastAsia="Calibri" w:hAnsi="Times New Roman"/>
          <w:sz w:val="24"/>
          <w:szCs w:val="24"/>
          <w:lang w:eastAsia="en-US"/>
        </w:rPr>
        <w:t>Nr.</w:t>
      </w:r>
      <w:r w:rsidR="005B2DB0">
        <w:rPr>
          <w:rFonts w:ascii="Times New Roman" w:eastAsia="Calibri" w:hAnsi="Times New Roman"/>
          <w:sz w:val="24"/>
          <w:szCs w:val="24"/>
          <w:lang w:eastAsia="en-US"/>
        </w:rPr>
        <w:t xml:space="preserve"> 6 </w:t>
      </w:r>
      <w:r w:rsidR="000D7FD6">
        <w:rPr>
          <w:rFonts w:ascii="Times New Roman" w:eastAsia="Calibri" w:hAnsi="Times New Roman"/>
          <w:sz w:val="24"/>
          <w:szCs w:val="24"/>
          <w:lang w:eastAsia="en-US"/>
        </w:rPr>
        <w:t>3</w:t>
      </w:r>
      <w:r w:rsidR="00491113">
        <w:rPr>
          <w:rFonts w:ascii="Times New Roman" w:eastAsia="Calibri" w:hAnsi="Times New Roman"/>
          <w:sz w:val="24"/>
          <w:szCs w:val="24"/>
          <w:lang w:eastAsia="en-US"/>
        </w:rPr>
        <w:t>.</w:t>
      </w:r>
      <w:r w:rsidR="00CE3A79" w:rsidRPr="00CE3A79">
        <w:rPr>
          <w:rFonts w:ascii="Times New Roman" w:eastAsia="Calibri" w:hAnsi="Times New Roman"/>
          <w:sz w:val="24"/>
          <w:szCs w:val="24"/>
          <w:lang w:eastAsia="en-US"/>
        </w:rPr>
        <w:t>§)</w:t>
      </w:r>
    </w:p>
    <w:p w14:paraId="6D4652FB" w14:textId="77777777" w:rsidR="00397C26" w:rsidRPr="00D905D1" w:rsidRDefault="00397C26" w:rsidP="00397C26">
      <w:pPr>
        <w:jc w:val="center"/>
        <w:rPr>
          <w:rFonts w:ascii="Times New Roman" w:hAnsi="Times New Roman" w:cs="Times New Roman"/>
          <w:b/>
          <w:bCs/>
          <w:sz w:val="24"/>
          <w:szCs w:val="24"/>
        </w:rPr>
      </w:pPr>
    </w:p>
    <w:bookmarkEnd w:id="0"/>
    <w:p w14:paraId="461E54E5" w14:textId="77777777" w:rsidR="002B3142" w:rsidRDefault="002B3142" w:rsidP="00CC43A0">
      <w:pPr>
        <w:jc w:val="center"/>
        <w:rPr>
          <w:rFonts w:ascii="Times New Roman" w:hAnsi="Times New Roman" w:cs="Times New Roman"/>
          <w:b/>
          <w:bCs/>
          <w:sz w:val="24"/>
          <w:szCs w:val="24"/>
        </w:rPr>
      </w:pPr>
    </w:p>
    <w:p w14:paraId="3DEA68F6" w14:textId="450E36D2" w:rsidR="00397C26" w:rsidRDefault="008C14D7" w:rsidP="008C14D7">
      <w:pPr>
        <w:jc w:val="center"/>
        <w:rPr>
          <w:rFonts w:ascii="Times New Roman" w:hAnsi="Times New Roman" w:cs="Times New Roman"/>
          <w:b/>
          <w:bCs/>
          <w:sz w:val="24"/>
          <w:szCs w:val="24"/>
        </w:rPr>
      </w:pPr>
      <w:r>
        <w:rPr>
          <w:rFonts w:ascii="Times New Roman" w:hAnsi="Times New Roman" w:cs="Times New Roman"/>
          <w:b/>
          <w:bCs/>
          <w:sz w:val="24"/>
          <w:szCs w:val="24"/>
        </w:rPr>
        <w:t>Pašvaldības domes vēlēšanu balsu skaitīšanas</w:t>
      </w:r>
      <w:r w:rsidR="004258EC">
        <w:rPr>
          <w:rFonts w:ascii="Times New Roman" w:hAnsi="Times New Roman" w:cs="Times New Roman"/>
          <w:b/>
          <w:bCs/>
          <w:sz w:val="24"/>
          <w:szCs w:val="24"/>
        </w:rPr>
        <w:t xml:space="preserve"> </w:t>
      </w:r>
      <w:r w:rsidR="00397C26" w:rsidRPr="00D905D1">
        <w:rPr>
          <w:rFonts w:ascii="Times New Roman" w:hAnsi="Times New Roman" w:cs="Times New Roman"/>
          <w:b/>
          <w:bCs/>
          <w:sz w:val="24"/>
          <w:szCs w:val="24"/>
        </w:rPr>
        <w:t>instrukcija</w:t>
      </w:r>
    </w:p>
    <w:p w14:paraId="43B60B18" w14:textId="77777777" w:rsidR="008A1E2D" w:rsidRDefault="008A1E2D" w:rsidP="008A1E2D">
      <w:pPr>
        <w:pStyle w:val="NoSpacing"/>
        <w:rPr>
          <w:rFonts w:cs="Times New Roman"/>
          <w:szCs w:val="24"/>
        </w:rPr>
      </w:pPr>
    </w:p>
    <w:p w14:paraId="4C622CCB" w14:textId="3F34D485" w:rsidR="00397C26" w:rsidRPr="008A1E2D" w:rsidRDefault="00397C26" w:rsidP="008A1E2D">
      <w:pPr>
        <w:pStyle w:val="NoSpacing"/>
        <w:ind w:left="4479"/>
        <w:rPr>
          <w:rFonts w:cs="Times New Roman"/>
          <w:szCs w:val="24"/>
        </w:rPr>
      </w:pPr>
      <w:r w:rsidRPr="003936E2">
        <w:rPr>
          <w:rFonts w:cs="Times New Roman"/>
          <w:szCs w:val="24"/>
        </w:rPr>
        <w:t>Izdota saskaņā ar</w:t>
      </w:r>
      <w:r w:rsidR="008A1E2D">
        <w:rPr>
          <w:rFonts w:cs="Times New Roman"/>
          <w:szCs w:val="24"/>
        </w:rPr>
        <w:t xml:space="preserve"> </w:t>
      </w:r>
      <w:r w:rsidR="003936E2">
        <w:rPr>
          <w:rFonts w:cs="Times New Roman"/>
          <w:szCs w:val="24"/>
          <w:shd w:val="clear" w:color="auto" w:fill="FFFFFF"/>
        </w:rPr>
        <w:t xml:space="preserve">Pašvaldības domes </w:t>
      </w:r>
      <w:r w:rsidRPr="003936E2">
        <w:rPr>
          <w:rFonts w:cs="Times New Roman"/>
          <w:szCs w:val="24"/>
          <w:shd w:val="clear" w:color="auto" w:fill="FFFFFF"/>
        </w:rPr>
        <w:t>vēlēšanu likum</w:t>
      </w:r>
      <w:r w:rsidR="009B003D" w:rsidRPr="003936E2">
        <w:rPr>
          <w:rFonts w:cs="Times New Roman"/>
          <w:szCs w:val="24"/>
          <w:shd w:val="clear" w:color="auto" w:fill="FFFFFF"/>
        </w:rPr>
        <w:t xml:space="preserve">a </w:t>
      </w:r>
      <w:r w:rsidR="003936E2" w:rsidRPr="002E4D45">
        <w:rPr>
          <w:rFonts w:cs="Times New Roman"/>
          <w:szCs w:val="24"/>
          <w:shd w:val="clear" w:color="auto" w:fill="FFFFFF"/>
        </w:rPr>
        <w:t>3</w:t>
      </w:r>
      <w:r w:rsidR="002E4D45" w:rsidRPr="002E4D45">
        <w:rPr>
          <w:rFonts w:cs="Times New Roman"/>
          <w:szCs w:val="24"/>
          <w:shd w:val="clear" w:color="auto" w:fill="FFFFFF"/>
        </w:rPr>
        <w:t>8.</w:t>
      </w:r>
      <w:r w:rsidR="00DC248B" w:rsidRPr="002E4D45">
        <w:rPr>
          <w:rFonts w:cs="Times New Roman"/>
          <w:szCs w:val="24"/>
          <w:shd w:val="clear" w:color="auto" w:fill="FFFFFF"/>
        </w:rPr>
        <w:t xml:space="preserve"> </w:t>
      </w:r>
      <w:r w:rsidR="009B003D" w:rsidRPr="002E4D45">
        <w:rPr>
          <w:rFonts w:cs="Times New Roman"/>
          <w:szCs w:val="24"/>
          <w:shd w:val="clear" w:color="auto" w:fill="FFFFFF"/>
        </w:rPr>
        <w:t>pant</w:t>
      </w:r>
      <w:r w:rsidR="002E4D45" w:rsidRPr="002E4D45">
        <w:rPr>
          <w:rFonts w:cs="Times New Roman"/>
          <w:szCs w:val="24"/>
          <w:shd w:val="clear" w:color="auto" w:fill="FFFFFF"/>
        </w:rPr>
        <w:t>a</w:t>
      </w:r>
      <w:r w:rsidR="002E4D45">
        <w:rPr>
          <w:rFonts w:cs="Times New Roman"/>
          <w:szCs w:val="24"/>
          <w:shd w:val="clear" w:color="auto" w:fill="FFFFFF"/>
        </w:rPr>
        <w:t xml:space="preserve"> pirmo un devīto daļu, 40. panta sesto un septīto daļu, 40.</w:t>
      </w:r>
      <w:r w:rsidR="002E4D45">
        <w:rPr>
          <w:rFonts w:cs="Times New Roman"/>
          <w:szCs w:val="24"/>
          <w:shd w:val="clear" w:color="auto" w:fill="FFFFFF"/>
          <w:vertAlign w:val="superscript"/>
        </w:rPr>
        <w:t xml:space="preserve">3 </w:t>
      </w:r>
      <w:r w:rsidR="002E4D45">
        <w:rPr>
          <w:rFonts w:cs="Times New Roman"/>
          <w:szCs w:val="24"/>
          <w:shd w:val="clear" w:color="auto" w:fill="FFFFFF"/>
        </w:rPr>
        <w:t>pantu</w:t>
      </w:r>
      <w:r w:rsidR="004703FD">
        <w:rPr>
          <w:rFonts w:cs="Times New Roman"/>
          <w:szCs w:val="24"/>
          <w:shd w:val="clear" w:color="auto" w:fill="FFFFFF"/>
        </w:rPr>
        <w:t>, 44. panta pirmo daļu</w:t>
      </w:r>
      <w:r w:rsidR="004258EC">
        <w:rPr>
          <w:rFonts w:cs="Times New Roman"/>
          <w:szCs w:val="24"/>
          <w:shd w:val="clear" w:color="auto" w:fill="FFFFFF"/>
        </w:rPr>
        <w:t xml:space="preserve"> un</w:t>
      </w:r>
      <w:r w:rsidR="008A1E2D">
        <w:rPr>
          <w:rFonts w:cs="Times New Roman"/>
          <w:szCs w:val="24"/>
        </w:rPr>
        <w:t xml:space="preserve"> </w:t>
      </w:r>
      <w:r w:rsidR="009B003D" w:rsidRPr="003936E2">
        <w:rPr>
          <w:rFonts w:cs="Times New Roman"/>
          <w:szCs w:val="24"/>
          <w:shd w:val="clear" w:color="auto" w:fill="FFFFFF"/>
        </w:rPr>
        <w:t>Pašvaldības vēlēšanu komisiju un</w:t>
      </w:r>
      <w:r w:rsidR="00DC248B" w:rsidRPr="003936E2">
        <w:rPr>
          <w:rFonts w:cs="Times New Roman"/>
          <w:szCs w:val="24"/>
          <w:shd w:val="clear" w:color="auto" w:fill="FFFFFF"/>
        </w:rPr>
        <w:t xml:space="preserve"> </w:t>
      </w:r>
      <w:r w:rsidR="009B003D" w:rsidRPr="003936E2">
        <w:rPr>
          <w:rFonts w:cs="Times New Roman"/>
          <w:szCs w:val="24"/>
          <w:shd w:val="clear" w:color="auto" w:fill="FFFFFF"/>
        </w:rPr>
        <w:t>vēlēšanu</w:t>
      </w:r>
      <w:r w:rsidR="008A1E2D">
        <w:rPr>
          <w:rFonts w:cs="Times New Roman"/>
          <w:szCs w:val="24"/>
        </w:rPr>
        <w:t xml:space="preserve"> </w:t>
      </w:r>
      <w:r w:rsidR="009B003D" w:rsidRPr="003936E2">
        <w:rPr>
          <w:rFonts w:cs="Times New Roman"/>
          <w:szCs w:val="24"/>
          <w:shd w:val="clear" w:color="auto" w:fill="FFFFFF"/>
        </w:rPr>
        <w:t xml:space="preserve">iecirkņu komisiju </w:t>
      </w:r>
      <w:r w:rsidR="009B003D" w:rsidRPr="008A1E2D">
        <w:rPr>
          <w:rFonts w:cs="Times New Roman"/>
          <w:szCs w:val="24"/>
          <w:shd w:val="clear" w:color="auto" w:fill="FFFFFF"/>
        </w:rPr>
        <w:t xml:space="preserve">likuma </w:t>
      </w:r>
      <w:r w:rsidR="008A1E2D" w:rsidRPr="008A1E2D">
        <w:rPr>
          <w:rFonts w:cs="Times New Roman"/>
          <w:szCs w:val="24"/>
          <w:shd w:val="clear" w:color="auto" w:fill="FFFFFF"/>
        </w:rPr>
        <w:t>31</w:t>
      </w:r>
      <w:r w:rsidR="009B003D" w:rsidRPr="008A1E2D">
        <w:rPr>
          <w:rFonts w:cs="Times New Roman"/>
          <w:szCs w:val="24"/>
          <w:shd w:val="clear" w:color="auto" w:fill="FFFFFF"/>
        </w:rPr>
        <w:t>.</w:t>
      </w:r>
      <w:r w:rsidR="003936E2" w:rsidRPr="008A1E2D">
        <w:t> </w:t>
      </w:r>
      <w:r w:rsidR="009B003D" w:rsidRPr="008A1E2D">
        <w:rPr>
          <w:rFonts w:cs="Times New Roman"/>
          <w:szCs w:val="24"/>
          <w:shd w:val="clear" w:color="auto" w:fill="FFFFFF"/>
        </w:rPr>
        <w:t>pant</w:t>
      </w:r>
      <w:r w:rsidR="008A1E2D" w:rsidRPr="008A1E2D">
        <w:rPr>
          <w:rFonts w:cs="Times New Roman"/>
          <w:szCs w:val="24"/>
          <w:shd w:val="clear" w:color="auto" w:fill="FFFFFF"/>
        </w:rPr>
        <w:t>u</w:t>
      </w:r>
    </w:p>
    <w:p w14:paraId="6D5D3645" w14:textId="77777777" w:rsidR="00397C26" w:rsidRDefault="00397C26" w:rsidP="00FB616B">
      <w:pPr>
        <w:contextualSpacing/>
      </w:pPr>
    </w:p>
    <w:p w14:paraId="4BD2BC89" w14:textId="39F13404" w:rsidR="00B90991" w:rsidRDefault="00B90991" w:rsidP="00B90991">
      <w:pPr>
        <w:jc w:val="center"/>
        <w:rPr>
          <w:rFonts w:ascii="Times New Roman" w:hAnsi="Times New Roman" w:cs="Times New Roman"/>
          <w:b/>
          <w:bCs/>
          <w:sz w:val="24"/>
          <w:szCs w:val="24"/>
        </w:rPr>
      </w:pPr>
      <w:r w:rsidRPr="00B90991">
        <w:rPr>
          <w:rFonts w:ascii="Times New Roman" w:hAnsi="Times New Roman" w:cs="Times New Roman"/>
          <w:b/>
          <w:bCs/>
          <w:sz w:val="24"/>
          <w:szCs w:val="24"/>
        </w:rPr>
        <w:t>I. Vispārīg</w:t>
      </w:r>
      <w:r w:rsidR="00736A8F">
        <w:rPr>
          <w:rFonts w:ascii="Times New Roman" w:hAnsi="Times New Roman" w:cs="Times New Roman"/>
          <w:b/>
          <w:bCs/>
          <w:sz w:val="24"/>
          <w:szCs w:val="24"/>
        </w:rPr>
        <w:t>ie</w:t>
      </w:r>
      <w:r w:rsidRPr="00B90991">
        <w:rPr>
          <w:rFonts w:ascii="Times New Roman" w:hAnsi="Times New Roman" w:cs="Times New Roman"/>
          <w:b/>
          <w:bCs/>
          <w:sz w:val="24"/>
          <w:szCs w:val="24"/>
        </w:rPr>
        <w:t xml:space="preserve"> jautājum</w:t>
      </w:r>
      <w:r w:rsidR="00736A8F">
        <w:rPr>
          <w:rFonts w:ascii="Times New Roman" w:hAnsi="Times New Roman" w:cs="Times New Roman"/>
          <w:b/>
          <w:bCs/>
          <w:sz w:val="24"/>
          <w:szCs w:val="24"/>
        </w:rPr>
        <w:t>i</w:t>
      </w:r>
    </w:p>
    <w:p w14:paraId="78593512" w14:textId="77777777" w:rsidR="000B267D" w:rsidRPr="00B90991" w:rsidRDefault="000B267D" w:rsidP="00B90991">
      <w:pPr>
        <w:jc w:val="center"/>
        <w:rPr>
          <w:rFonts w:ascii="Times New Roman" w:hAnsi="Times New Roman" w:cs="Times New Roman"/>
          <w:b/>
          <w:bCs/>
          <w:sz w:val="24"/>
          <w:szCs w:val="24"/>
        </w:rPr>
      </w:pPr>
    </w:p>
    <w:p w14:paraId="7704098F" w14:textId="77777777" w:rsidR="00736A8F" w:rsidRDefault="00736A8F" w:rsidP="00736A8F">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1. </w:t>
      </w:r>
      <w:r w:rsidR="00B90991" w:rsidRPr="00B90991">
        <w:rPr>
          <w:rFonts w:ascii="Times New Roman" w:hAnsi="Times New Roman" w:cs="Times New Roman"/>
          <w:sz w:val="24"/>
          <w:szCs w:val="24"/>
        </w:rPr>
        <w:t>Instrukcija nosaka kārtību, kādā notiek balsu skaitīšanas process</w:t>
      </w:r>
      <w:r>
        <w:rPr>
          <w:rFonts w:ascii="Times New Roman" w:hAnsi="Times New Roman" w:cs="Times New Roman"/>
          <w:sz w:val="24"/>
          <w:szCs w:val="24"/>
        </w:rPr>
        <w:t xml:space="preserve"> pašvaldības domes vēlēšanās</w:t>
      </w:r>
      <w:r w:rsidR="00B90991" w:rsidRPr="00B90991">
        <w:rPr>
          <w:rFonts w:ascii="Times New Roman" w:hAnsi="Times New Roman" w:cs="Times New Roman"/>
          <w:sz w:val="24"/>
          <w:szCs w:val="24"/>
        </w:rPr>
        <w:t xml:space="preserve">. </w:t>
      </w:r>
    </w:p>
    <w:p w14:paraId="2F1AE3A3" w14:textId="77777777" w:rsidR="00736A8F" w:rsidRDefault="00736A8F" w:rsidP="00736A8F">
      <w:pPr>
        <w:pStyle w:val="ListParagraph"/>
        <w:ind w:left="0" w:firstLine="720"/>
        <w:jc w:val="both"/>
        <w:rPr>
          <w:rFonts w:ascii="Times New Roman" w:hAnsi="Times New Roman" w:cs="Times New Roman"/>
          <w:sz w:val="24"/>
          <w:szCs w:val="24"/>
        </w:rPr>
      </w:pPr>
    </w:p>
    <w:p w14:paraId="6E979E78" w14:textId="67FA1A83" w:rsidR="00B90991" w:rsidRDefault="00736A8F" w:rsidP="00736A8F">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2. </w:t>
      </w:r>
      <w:r w:rsidR="00B90991" w:rsidRPr="00B90991">
        <w:rPr>
          <w:rFonts w:ascii="Times New Roman" w:hAnsi="Times New Roman" w:cs="Times New Roman"/>
          <w:sz w:val="24"/>
          <w:szCs w:val="24"/>
        </w:rPr>
        <w:t>Balsu skaitīšana sākas tūlīt pēc vēlēšanu iecirkņa slēgšanas</w:t>
      </w:r>
      <w:r w:rsidR="000118AF">
        <w:rPr>
          <w:rFonts w:ascii="Times New Roman" w:hAnsi="Times New Roman" w:cs="Times New Roman"/>
          <w:sz w:val="24"/>
          <w:szCs w:val="24"/>
        </w:rPr>
        <w:t>,</w:t>
      </w:r>
      <w:r w:rsidR="00B90991" w:rsidRPr="00B90991">
        <w:rPr>
          <w:rFonts w:ascii="Times New Roman" w:hAnsi="Times New Roman" w:cs="Times New Roman"/>
          <w:sz w:val="24"/>
          <w:szCs w:val="24"/>
        </w:rPr>
        <w:t xml:space="preserve"> un skaitīšanu izdara </w:t>
      </w:r>
      <w:r>
        <w:rPr>
          <w:rFonts w:ascii="Times New Roman" w:hAnsi="Times New Roman" w:cs="Times New Roman"/>
          <w:sz w:val="24"/>
          <w:szCs w:val="24"/>
        </w:rPr>
        <w:t xml:space="preserve">vēlēšanu </w:t>
      </w:r>
      <w:r w:rsidR="00B90991" w:rsidRPr="00B90991">
        <w:rPr>
          <w:rFonts w:ascii="Times New Roman" w:hAnsi="Times New Roman" w:cs="Times New Roman"/>
          <w:sz w:val="24"/>
          <w:szCs w:val="24"/>
        </w:rPr>
        <w:t xml:space="preserve">iecirkņa komisijas atklātā sēdē. </w:t>
      </w:r>
    </w:p>
    <w:p w14:paraId="2DDF18AE" w14:textId="77777777" w:rsidR="00C70A18" w:rsidRDefault="00C70A18" w:rsidP="00736A8F">
      <w:pPr>
        <w:pStyle w:val="ListParagraph"/>
        <w:ind w:left="0" w:firstLine="720"/>
        <w:jc w:val="both"/>
        <w:rPr>
          <w:rFonts w:ascii="Times New Roman" w:hAnsi="Times New Roman" w:cs="Times New Roman"/>
          <w:sz w:val="24"/>
          <w:szCs w:val="24"/>
        </w:rPr>
      </w:pPr>
    </w:p>
    <w:p w14:paraId="6006581C" w14:textId="2CC04300" w:rsidR="00C70A18" w:rsidRDefault="00C70A18" w:rsidP="00736A8F">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3. </w:t>
      </w:r>
      <w:r w:rsidRPr="00B90991">
        <w:rPr>
          <w:rFonts w:ascii="Times New Roman" w:hAnsi="Times New Roman" w:cs="Times New Roman"/>
          <w:sz w:val="24"/>
          <w:szCs w:val="24"/>
        </w:rPr>
        <w:t>Netraucējot komisijas darbu, sēdē vienlaikus var būt klāt ne vairāk kā divi pilnvaroti novērotāji no katras politiskās partijas vai politisko partiju apvienības, kas iesniegušas kandidātu sarakstu, kā arī Centrālās vēlēšanu komisijas un attiecīgās pašvaldības vēlēšanu komisijas locekļi un šo komisiju pilnvarotas personas, plašsaziņas līdzekļu pārstāvji</w:t>
      </w:r>
      <w:r w:rsidR="00CA21F5">
        <w:rPr>
          <w:rFonts w:ascii="Times New Roman" w:hAnsi="Times New Roman" w:cs="Times New Roman"/>
          <w:sz w:val="24"/>
          <w:szCs w:val="24"/>
        </w:rPr>
        <w:t xml:space="preserve"> (turpmāk –novērotāji)</w:t>
      </w:r>
      <w:r w:rsidRPr="00B90991">
        <w:rPr>
          <w:rFonts w:ascii="Times New Roman" w:hAnsi="Times New Roman" w:cs="Times New Roman"/>
          <w:sz w:val="24"/>
          <w:szCs w:val="24"/>
        </w:rPr>
        <w:t>.</w:t>
      </w:r>
    </w:p>
    <w:p w14:paraId="02B58976" w14:textId="77777777" w:rsidR="00C70A18" w:rsidRDefault="00C70A18" w:rsidP="00736A8F">
      <w:pPr>
        <w:pStyle w:val="ListParagraph"/>
        <w:ind w:left="0" w:firstLine="720"/>
        <w:jc w:val="both"/>
        <w:rPr>
          <w:rFonts w:ascii="Times New Roman" w:hAnsi="Times New Roman" w:cs="Times New Roman"/>
          <w:sz w:val="24"/>
          <w:szCs w:val="24"/>
        </w:rPr>
      </w:pPr>
    </w:p>
    <w:p w14:paraId="43318036" w14:textId="5DC74B6F" w:rsidR="00C70A18" w:rsidRDefault="00C70A18" w:rsidP="00C70A18">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4. </w:t>
      </w:r>
      <w:r w:rsidRPr="00B90991">
        <w:rPr>
          <w:rFonts w:ascii="Times New Roman" w:hAnsi="Times New Roman" w:cs="Times New Roman"/>
          <w:sz w:val="24"/>
          <w:szCs w:val="24"/>
        </w:rPr>
        <w:t xml:space="preserve">Balsu skaitīšanas gaitā iegūtās ziņas nekavējoties ieraksta </w:t>
      </w:r>
      <w:r w:rsidR="00BF1363">
        <w:rPr>
          <w:rFonts w:ascii="Times New Roman" w:hAnsi="Times New Roman" w:cs="Times New Roman"/>
          <w:sz w:val="24"/>
          <w:szCs w:val="24"/>
        </w:rPr>
        <w:t xml:space="preserve">vēlēšanu gaitas žurnālā </w:t>
      </w:r>
      <w:r w:rsidRPr="00B90991">
        <w:rPr>
          <w:rFonts w:ascii="Times New Roman" w:hAnsi="Times New Roman" w:cs="Times New Roman"/>
          <w:sz w:val="24"/>
          <w:szCs w:val="24"/>
        </w:rPr>
        <w:t xml:space="preserve">(turpmāk — </w:t>
      </w:r>
      <w:r w:rsidR="00BF1363">
        <w:rPr>
          <w:rFonts w:ascii="Times New Roman" w:hAnsi="Times New Roman" w:cs="Times New Roman"/>
          <w:sz w:val="24"/>
          <w:szCs w:val="24"/>
        </w:rPr>
        <w:t>žurnāls</w:t>
      </w:r>
      <w:r w:rsidRPr="00B90991">
        <w:rPr>
          <w:rFonts w:ascii="Times New Roman" w:hAnsi="Times New Roman" w:cs="Times New Roman"/>
          <w:sz w:val="24"/>
          <w:szCs w:val="24"/>
        </w:rPr>
        <w:t>).</w:t>
      </w:r>
      <w:r w:rsidR="00BF1363">
        <w:rPr>
          <w:rFonts w:ascii="Times New Roman" w:hAnsi="Times New Roman" w:cs="Times New Roman"/>
          <w:sz w:val="24"/>
          <w:szCs w:val="24"/>
        </w:rPr>
        <w:t xml:space="preserve"> Balsu skaitīšanas protokola (turpmāk – protokols) sagatavošanai izmanto žurnālā ievadītos datus.</w:t>
      </w:r>
    </w:p>
    <w:p w14:paraId="32C7A5AA" w14:textId="77777777" w:rsidR="00973F0E" w:rsidRDefault="00973F0E" w:rsidP="00C70A18">
      <w:pPr>
        <w:pStyle w:val="ListParagraph"/>
        <w:ind w:left="0" w:firstLine="720"/>
        <w:jc w:val="both"/>
        <w:rPr>
          <w:rFonts w:ascii="Times New Roman" w:hAnsi="Times New Roman" w:cs="Times New Roman"/>
          <w:sz w:val="24"/>
          <w:szCs w:val="24"/>
        </w:rPr>
      </w:pPr>
    </w:p>
    <w:p w14:paraId="072CF0AC" w14:textId="63B7CD86" w:rsidR="00973F0E" w:rsidRPr="00B90991" w:rsidRDefault="00973F0E" w:rsidP="00C70A18">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5. Katrs skaitīšanas solis</w:t>
      </w:r>
      <w:r w:rsidR="000118AF">
        <w:rPr>
          <w:rFonts w:ascii="Times New Roman" w:hAnsi="Times New Roman" w:cs="Times New Roman"/>
          <w:sz w:val="24"/>
          <w:szCs w:val="24"/>
        </w:rPr>
        <w:t>, kura rezultāts tiks izmantots protokola sagatavošanai,</w:t>
      </w:r>
      <w:r>
        <w:rPr>
          <w:rFonts w:ascii="Times New Roman" w:hAnsi="Times New Roman" w:cs="Times New Roman"/>
          <w:sz w:val="24"/>
          <w:szCs w:val="24"/>
        </w:rPr>
        <w:t xml:space="preserve"> veicams vismaz divas reizes, un katru reizi to dara cits vēlēšanu </w:t>
      </w:r>
      <w:r w:rsidR="00364523">
        <w:rPr>
          <w:rFonts w:ascii="Times New Roman" w:hAnsi="Times New Roman" w:cs="Times New Roman"/>
          <w:sz w:val="24"/>
          <w:szCs w:val="24"/>
        </w:rPr>
        <w:t xml:space="preserve">iecirkņa </w:t>
      </w:r>
      <w:r>
        <w:rPr>
          <w:rFonts w:ascii="Times New Roman" w:hAnsi="Times New Roman" w:cs="Times New Roman"/>
          <w:sz w:val="24"/>
          <w:szCs w:val="24"/>
        </w:rPr>
        <w:t xml:space="preserve">komisijas loceklis. </w:t>
      </w:r>
    </w:p>
    <w:p w14:paraId="28D69C47" w14:textId="77777777" w:rsidR="000B267D" w:rsidRDefault="000B267D" w:rsidP="000B267D">
      <w:pPr>
        <w:pStyle w:val="ListParagraph"/>
        <w:ind w:left="0"/>
        <w:jc w:val="both"/>
        <w:rPr>
          <w:rFonts w:ascii="Times New Roman" w:hAnsi="Times New Roman" w:cs="Times New Roman"/>
          <w:sz w:val="24"/>
          <w:szCs w:val="24"/>
        </w:rPr>
      </w:pPr>
    </w:p>
    <w:p w14:paraId="2C8C8CC1" w14:textId="4F4551C9" w:rsidR="000D7F1F" w:rsidRPr="000D7F1F" w:rsidRDefault="000D7F1F" w:rsidP="000D7F1F">
      <w:pPr>
        <w:jc w:val="both"/>
        <w:rPr>
          <w:rFonts w:ascii="Times New Roman" w:hAnsi="Times New Roman" w:cs="Times New Roman"/>
          <w:sz w:val="24"/>
          <w:szCs w:val="24"/>
        </w:rPr>
      </w:pPr>
      <w:r>
        <w:rPr>
          <w:rFonts w:ascii="Times New Roman" w:hAnsi="Times New Roman" w:cs="Times New Roman"/>
          <w:sz w:val="24"/>
          <w:szCs w:val="24"/>
        </w:rPr>
        <w:tab/>
      </w:r>
      <w:r w:rsidR="00E40041">
        <w:rPr>
          <w:rFonts w:ascii="Times New Roman" w:hAnsi="Times New Roman" w:cs="Times New Roman"/>
          <w:sz w:val="24"/>
          <w:szCs w:val="24"/>
        </w:rPr>
        <w:t>6</w:t>
      </w:r>
      <w:r w:rsidRPr="000D7F1F">
        <w:rPr>
          <w:rFonts w:ascii="Times New Roman" w:hAnsi="Times New Roman" w:cs="Times New Roman"/>
          <w:sz w:val="24"/>
          <w:szCs w:val="24"/>
        </w:rPr>
        <w:t>. </w:t>
      </w:r>
      <w:r w:rsidR="00692CDF">
        <w:rPr>
          <w:rFonts w:ascii="Times New Roman" w:hAnsi="Times New Roman" w:cs="Times New Roman"/>
          <w:sz w:val="24"/>
          <w:szCs w:val="24"/>
        </w:rPr>
        <w:t>Lai nodrošinātu balsu skaitīšanas procesa pārskatāmību, elektronisko balsu skaitīšanu, ieskaitot v</w:t>
      </w:r>
      <w:r w:rsidRPr="000D7F1F">
        <w:rPr>
          <w:rFonts w:ascii="Times New Roman" w:hAnsi="Times New Roman" w:cs="Times New Roman"/>
          <w:sz w:val="24"/>
          <w:szCs w:val="24"/>
        </w:rPr>
        <w:t xml:space="preserve">ēlēšanu zīmju skenēšanu, šķirošanu, atzīmju skaitīšanu, kā arī </w:t>
      </w:r>
      <w:r w:rsidR="00692CDF">
        <w:rPr>
          <w:rFonts w:ascii="Times New Roman" w:hAnsi="Times New Roman" w:cs="Times New Roman"/>
          <w:sz w:val="24"/>
          <w:szCs w:val="24"/>
        </w:rPr>
        <w:t xml:space="preserve">žurnāla aizpildīšanu un </w:t>
      </w:r>
      <w:r w:rsidRPr="000D7F1F">
        <w:rPr>
          <w:rFonts w:ascii="Times New Roman" w:hAnsi="Times New Roman" w:cs="Times New Roman"/>
          <w:sz w:val="24"/>
          <w:szCs w:val="24"/>
        </w:rPr>
        <w:t xml:space="preserve">protokola </w:t>
      </w:r>
      <w:r w:rsidR="00692CDF">
        <w:rPr>
          <w:rFonts w:ascii="Times New Roman" w:hAnsi="Times New Roman" w:cs="Times New Roman"/>
          <w:sz w:val="24"/>
          <w:szCs w:val="24"/>
        </w:rPr>
        <w:t xml:space="preserve">sagatavošanu </w:t>
      </w:r>
      <w:r w:rsidRPr="000D7F1F">
        <w:rPr>
          <w:rFonts w:ascii="Times New Roman" w:hAnsi="Times New Roman" w:cs="Times New Roman"/>
          <w:sz w:val="24"/>
          <w:szCs w:val="24"/>
        </w:rPr>
        <w:t>atspoguļo vienlaicīgi vismaz divos ekrānos, no kuriem viens vērsts uz</w:t>
      </w:r>
      <w:r w:rsidR="00364523">
        <w:rPr>
          <w:rFonts w:ascii="Times New Roman" w:hAnsi="Times New Roman" w:cs="Times New Roman"/>
          <w:sz w:val="24"/>
          <w:szCs w:val="24"/>
        </w:rPr>
        <w:t xml:space="preserve"> vēlēšanu iecirkņa</w:t>
      </w:r>
      <w:r w:rsidRPr="000D7F1F">
        <w:rPr>
          <w:rFonts w:ascii="Times New Roman" w:hAnsi="Times New Roman" w:cs="Times New Roman"/>
          <w:sz w:val="24"/>
          <w:szCs w:val="24"/>
        </w:rPr>
        <w:t xml:space="preserve"> komisijas </w:t>
      </w:r>
      <w:r w:rsidR="00692CDF">
        <w:rPr>
          <w:rFonts w:ascii="Times New Roman" w:hAnsi="Times New Roman" w:cs="Times New Roman"/>
          <w:sz w:val="24"/>
          <w:szCs w:val="24"/>
        </w:rPr>
        <w:t>sekretāru</w:t>
      </w:r>
      <w:r w:rsidRPr="000D7F1F">
        <w:rPr>
          <w:rFonts w:ascii="Times New Roman" w:hAnsi="Times New Roman" w:cs="Times New Roman"/>
          <w:sz w:val="24"/>
          <w:szCs w:val="24"/>
        </w:rPr>
        <w:t xml:space="preserve">, kurš </w:t>
      </w:r>
      <w:r w:rsidR="00692CDF">
        <w:rPr>
          <w:rFonts w:ascii="Times New Roman" w:hAnsi="Times New Roman" w:cs="Times New Roman"/>
          <w:sz w:val="24"/>
          <w:szCs w:val="24"/>
        </w:rPr>
        <w:t>aizpilda žurnālu</w:t>
      </w:r>
      <w:r w:rsidRPr="000D7F1F">
        <w:rPr>
          <w:rFonts w:ascii="Times New Roman" w:hAnsi="Times New Roman" w:cs="Times New Roman"/>
          <w:sz w:val="24"/>
          <w:szCs w:val="24"/>
        </w:rPr>
        <w:t xml:space="preserve">, otrs — uz pārējiem </w:t>
      </w:r>
      <w:r w:rsidR="00364523">
        <w:rPr>
          <w:rFonts w:ascii="Times New Roman" w:hAnsi="Times New Roman" w:cs="Times New Roman"/>
          <w:sz w:val="24"/>
          <w:szCs w:val="24"/>
        </w:rPr>
        <w:t xml:space="preserve">vēlēšanu iecirkņa </w:t>
      </w:r>
      <w:r w:rsidRPr="000D7F1F">
        <w:rPr>
          <w:rFonts w:ascii="Times New Roman" w:hAnsi="Times New Roman" w:cs="Times New Roman"/>
          <w:sz w:val="24"/>
          <w:szCs w:val="24"/>
        </w:rPr>
        <w:t>komisijas locekļiem un novērotājiem. Par otru ekrānu var izmantot papildu datorekrānu, televizoru, projektoru, interaktīvu projekcijas tāfeli vai līdzīgas iekārtas.</w:t>
      </w:r>
    </w:p>
    <w:p w14:paraId="0852BF8A" w14:textId="270099A3" w:rsidR="000D7F1F" w:rsidRPr="00B90991" w:rsidRDefault="000D7F1F" w:rsidP="000B267D">
      <w:pPr>
        <w:pStyle w:val="ListParagraph"/>
        <w:ind w:left="0"/>
        <w:jc w:val="both"/>
        <w:rPr>
          <w:rFonts w:ascii="Times New Roman" w:hAnsi="Times New Roman" w:cs="Times New Roman"/>
          <w:sz w:val="24"/>
          <w:szCs w:val="24"/>
        </w:rPr>
      </w:pPr>
    </w:p>
    <w:p w14:paraId="35EC7A72" w14:textId="77777777" w:rsidR="00B90991" w:rsidRDefault="00B90991" w:rsidP="000B267D">
      <w:pPr>
        <w:jc w:val="center"/>
        <w:rPr>
          <w:rFonts w:ascii="Times New Roman" w:hAnsi="Times New Roman" w:cs="Times New Roman"/>
          <w:b/>
          <w:bCs/>
          <w:sz w:val="24"/>
          <w:szCs w:val="24"/>
        </w:rPr>
      </w:pPr>
      <w:r w:rsidRPr="00B90991">
        <w:rPr>
          <w:rFonts w:ascii="Times New Roman" w:hAnsi="Times New Roman" w:cs="Times New Roman"/>
          <w:b/>
          <w:bCs/>
          <w:sz w:val="24"/>
          <w:szCs w:val="24"/>
        </w:rPr>
        <w:t>II. Sagatavošanās balsu skaitīšanai</w:t>
      </w:r>
    </w:p>
    <w:p w14:paraId="532D5170" w14:textId="77777777" w:rsidR="000B267D" w:rsidRPr="00B90991" w:rsidRDefault="000B267D" w:rsidP="000B267D">
      <w:pPr>
        <w:jc w:val="center"/>
        <w:rPr>
          <w:rFonts w:ascii="Times New Roman" w:hAnsi="Times New Roman" w:cs="Times New Roman"/>
          <w:b/>
          <w:bCs/>
          <w:sz w:val="24"/>
          <w:szCs w:val="24"/>
        </w:rPr>
      </w:pPr>
    </w:p>
    <w:p w14:paraId="1E9D7354" w14:textId="20ECC9E7" w:rsidR="00B90991" w:rsidRPr="00B90991" w:rsidRDefault="00E40041" w:rsidP="00C70A18">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7</w:t>
      </w:r>
      <w:r w:rsidR="00C70A18">
        <w:rPr>
          <w:rFonts w:ascii="Times New Roman" w:hAnsi="Times New Roman" w:cs="Times New Roman"/>
          <w:sz w:val="24"/>
          <w:szCs w:val="24"/>
        </w:rPr>
        <w:t>. </w:t>
      </w:r>
      <w:r w:rsidR="00B90991" w:rsidRPr="00B90991">
        <w:rPr>
          <w:rFonts w:ascii="Times New Roman" w:hAnsi="Times New Roman" w:cs="Times New Roman"/>
          <w:sz w:val="24"/>
          <w:szCs w:val="24"/>
        </w:rPr>
        <w:t xml:space="preserve">Tūlīt pēc vēlēšanu iecirkņa slēgšanas </w:t>
      </w:r>
      <w:r w:rsidR="00C70A18">
        <w:rPr>
          <w:rFonts w:ascii="Times New Roman" w:hAnsi="Times New Roman" w:cs="Times New Roman"/>
          <w:sz w:val="24"/>
          <w:szCs w:val="24"/>
        </w:rPr>
        <w:t xml:space="preserve">vēlēšanu </w:t>
      </w:r>
      <w:r w:rsidR="00B90991" w:rsidRPr="00B90991">
        <w:rPr>
          <w:rFonts w:ascii="Times New Roman" w:hAnsi="Times New Roman" w:cs="Times New Roman"/>
          <w:sz w:val="24"/>
          <w:szCs w:val="24"/>
        </w:rPr>
        <w:t>iecirkņa komisija:</w:t>
      </w:r>
    </w:p>
    <w:p w14:paraId="6290B52E" w14:textId="2444DF7C" w:rsidR="00C70A18" w:rsidRDefault="00E40041" w:rsidP="00C70A18">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7</w:t>
      </w:r>
      <w:r w:rsidR="00C70A18">
        <w:rPr>
          <w:rFonts w:ascii="Times New Roman" w:hAnsi="Times New Roman" w:cs="Times New Roman"/>
          <w:sz w:val="24"/>
          <w:szCs w:val="24"/>
        </w:rPr>
        <w:t>.1. </w:t>
      </w:r>
      <w:r w:rsidR="00B90991" w:rsidRPr="00B90991">
        <w:rPr>
          <w:rFonts w:ascii="Times New Roman" w:hAnsi="Times New Roman" w:cs="Times New Roman"/>
          <w:sz w:val="24"/>
          <w:szCs w:val="24"/>
        </w:rPr>
        <w:t>aizzīmogo vēlēšanu kastes spraugu, drošības plombas numuru ieraksta žurnāl</w:t>
      </w:r>
      <w:r w:rsidR="00BF1363">
        <w:rPr>
          <w:rFonts w:ascii="Times New Roman" w:hAnsi="Times New Roman" w:cs="Times New Roman"/>
          <w:sz w:val="24"/>
          <w:szCs w:val="24"/>
        </w:rPr>
        <w:t>ā</w:t>
      </w:r>
      <w:r w:rsidR="00B90991" w:rsidRPr="00B90991">
        <w:rPr>
          <w:rFonts w:ascii="Times New Roman" w:hAnsi="Times New Roman" w:cs="Times New Roman"/>
          <w:sz w:val="24"/>
          <w:szCs w:val="24"/>
        </w:rPr>
        <w:t>;</w:t>
      </w:r>
    </w:p>
    <w:p w14:paraId="4A961CBC" w14:textId="4FA4912D" w:rsidR="00B90991" w:rsidRPr="00B90991" w:rsidRDefault="00E40041" w:rsidP="00C70A18">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7</w:t>
      </w:r>
      <w:r w:rsidR="00C70A18">
        <w:rPr>
          <w:rFonts w:ascii="Times New Roman" w:hAnsi="Times New Roman" w:cs="Times New Roman"/>
          <w:sz w:val="24"/>
          <w:szCs w:val="24"/>
        </w:rPr>
        <w:t>.2. </w:t>
      </w:r>
      <w:r w:rsidR="00B90991" w:rsidRPr="00B90991">
        <w:rPr>
          <w:rFonts w:ascii="Times New Roman" w:hAnsi="Times New Roman" w:cs="Times New Roman"/>
          <w:sz w:val="24"/>
          <w:szCs w:val="24"/>
        </w:rPr>
        <w:t xml:space="preserve">pārliecinās, ka </w:t>
      </w:r>
      <w:r w:rsidR="00C67020">
        <w:rPr>
          <w:rFonts w:ascii="Times New Roman" w:hAnsi="Times New Roman" w:cs="Times New Roman"/>
          <w:sz w:val="24"/>
          <w:szCs w:val="24"/>
        </w:rPr>
        <w:t xml:space="preserve">žurnālā </w:t>
      </w:r>
      <w:r w:rsidR="00B90991" w:rsidRPr="00B90991">
        <w:rPr>
          <w:rFonts w:ascii="Times New Roman" w:hAnsi="Times New Roman" w:cs="Times New Roman"/>
          <w:sz w:val="24"/>
          <w:szCs w:val="24"/>
        </w:rPr>
        <w:t xml:space="preserve">ierakstīts no pašvaldības vēlēšanu komisijas saņemto vēlēšanu aplokšņu skaits (B1), </w:t>
      </w:r>
      <w:r w:rsidR="00B90991" w:rsidRPr="00BA19E4">
        <w:rPr>
          <w:rFonts w:ascii="Times New Roman" w:hAnsi="Times New Roman" w:cs="Times New Roman"/>
          <w:sz w:val="24"/>
          <w:szCs w:val="24"/>
        </w:rPr>
        <w:t>balsotāju skaits iepriekšējā balsošanā iecirknī (C1)</w:t>
      </w:r>
      <w:r w:rsidR="00BA19E4" w:rsidRPr="00BA19E4">
        <w:rPr>
          <w:rFonts w:ascii="Times New Roman" w:hAnsi="Times New Roman" w:cs="Times New Roman"/>
          <w:sz w:val="24"/>
          <w:szCs w:val="24"/>
        </w:rPr>
        <w:t>,</w:t>
      </w:r>
      <w:r w:rsidR="00B90991" w:rsidRPr="00BA19E4">
        <w:rPr>
          <w:rFonts w:ascii="Times New Roman" w:hAnsi="Times New Roman" w:cs="Times New Roman"/>
          <w:sz w:val="24"/>
          <w:szCs w:val="24"/>
        </w:rPr>
        <w:t xml:space="preserve"> balsotāju skaits vēlētāju atrašanās vietā (C3)</w:t>
      </w:r>
      <w:r w:rsidR="00BA19E4">
        <w:rPr>
          <w:rFonts w:ascii="Times New Roman" w:hAnsi="Times New Roman" w:cs="Times New Roman"/>
          <w:sz w:val="24"/>
          <w:szCs w:val="24"/>
        </w:rPr>
        <w:t xml:space="preserve"> un balsotāju skaits izbraukuma balsošanā (C4).</w:t>
      </w:r>
    </w:p>
    <w:p w14:paraId="7BD9405E" w14:textId="3A9EFCDA" w:rsidR="00B90991" w:rsidRPr="00B90991" w:rsidRDefault="00E40041" w:rsidP="000E412F">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7</w:t>
      </w:r>
      <w:r w:rsidR="000E412F">
        <w:rPr>
          <w:rFonts w:ascii="Times New Roman" w:hAnsi="Times New Roman" w:cs="Times New Roman"/>
          <w:sz w:val="24"/>
          <w:szCs w:val="24"/>
        </w:rPr>
        <w:t>.3. </w:t>
      </w:r>
      <w:r w:rsidR="00B90991" w:rsidRPr="00B90991">
        <w:rPr>
          <w:rFonts w:ascii="Times New Roman" w:hAnsi="Times New Roman" w:cs="Times New Roman"/>
          <w:sz w:val="24"/>
          <w:szCs w:val="24"/>
        </w:rPr>
        <w:t>slēdz visus balsotāju sarakstus, saskaita balsojušo skaitu vēlēšanu dienā vēlēšanu iecirknī</w:t>
      </w:r>
      <w:r w:rsidR="000118AF">
        <w:rPr>
          <w:rFonts w:ascii="Times New Roman" w:hAnsi="Times New Roman" w:cs="Times New Roman"/>
          <w:sz w:val="24"/>
          <w:szCs w:val="24"/>
        </w:rPr>
        <w:t xml:space="preserve">, </w:t>
      </w:r>
      <w:r w:rsidR="000118AF" w:rsidRPr="005F05AB">
        <w:rPr>
          <w:rFonts w:ascii="Times New Roman" w:hAnsi="Times New Roman" w:cs="Times New Roman"/>
          <w:sz w:val="24"/>
          <w:szCs w:val="24"/>
        </w:rPr>
        <w:t>pārbauda, vai vēlētāju parakstu skaits balsotāju sarakstos sakrīt ar vēlētāju reģistrā atzīmēto balsotāju skaitu</w:t>
      </w:r>
      <w:r w:rsidR="000118AF">
        <w:rPr>
          <w:rFonts w:ascii="Times New Roman" w:hAnsi="Times New Roman" w:cs="Times New Roman"/>
          <w:sz w:val="24"/>
          <w:szCs w:val="24"/>
        </w:rPr>
        <w:t xml:space="preserve">, </w:t>
      </w:r>
      <w:r w:rsidR="000118AF" w:rsidRPr="00B90991">
        <w:rPr>
          <w:rFonts w:ascii="Times New Roman" w:hAnsi="Times New Roman" w:cs="Times New Roman"/>
          <w:sz w:val="24"/>
          <w:szCs w:val="24"/>
        </w:rPr>
        <w:t xml:space="preserve">un ieraksta </w:t>
      </w:r>
      <w:r w:rsidR="000118AF">
        <w:rPr>
          <w:rFonts w:ascii="Times New Roman" w:hAnsi="Times New Roman" w:cs="Times New Roman"/>
          <w:sz w:val="24"/>
          <w:szCs w:val="24"/>
        </w:rPr>
        <w:t xml:space="preserve">žurnālā </w:t>
      </w:r>
      <w:r w:rsidR="000118AF" w:rsidRPr="00B90991">
        <w:rPr>
          <w:rFonts w:ascii="Times New Roman" w:hAnsi="Times New Roman" w:cs="Times New Roman"/>
          <w:sz w:val="24"/>
          <w:szCs w:val="24"/>
        </w:rPr>
        <w:t>balsojušo skaitu vēlēšanu dienā vēlēšanu iecirknī (C2)</w:t>
      </w:r>
      <w:r w:rsidR="00B90991" w:rsidRPr="00B90991">
        <w:rPr>
          <w:rFonts w:ascii="Times New Roman" w:hAnsi="Times New Roman" w:cs="Times New Roman"/>
          <w:sz w:val="24"/>
          <w:szCs w:val="24"/>
        </w:rPr>
        <w:t>;</w:t>
      </w:r>
    </w:p>
    <w:p w14:paraId="588761D0" w14:textId="24FB369C" w:rsidR="00B90991" w:rsidRPr="00B90991" w:rsidRDefault="00E40041" w:rsidP="000E412F">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7</w:t>
      </w:r>
      <w:r w:rsidR="000E412F">
        <w:rPr>
          <w:rFonts w:ascii="Times New Roman" w:hAnsi="Times New Roman" w:cs="Times New Roman"/>
          <w:sz w:val="24"/>
          <w:szCs w:val="24"/>
        </w:rPr>
        <w:t>.4. </w:t>
      </w:r>
      <w:r w:rsidR="00B90991" w:rsidRPr="00B90991">
        <w:rPr>
          <w:rFonts w:ascii="Times New Roman" w:hAnsi="Times New Roman" w:cs="Times New Roman"/>
          <w:sz w:val="24"/>
          <w:szCs w:val="24"/>
        </w:rPr>
        <w:t>novieto atsevišķi balsotāju sarakstus;</w:t>
      </w:r>
    </w:p>
    <w:p w14:paraId="5CC05894" w14:textId="1D552110" w:rsidR="00B90991" w:rsidRPr="00B90991" w:rsidRDefault="00E40041" w:rsidP="000E412F">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7</w:t>
      </w:r>
      <w:r w:rsidR="000E412F">
        <w:rPr>
          <w:rFonts w:ascii="Times New Roman" w:hAnsi="Times New Roman" w:cs="Times New Roman"/>
          <w:sz w:val="24"/>
          <w:szCs w:val="24"/>
        </w:rPr>
        <w:t>.5. </w:t>
      </w:r>
      <w:r w:rsidR="00B90991" w:rsidRPr="00B90991">
        <w:rPr>
          <w:rFonts w:ascii="Times New Roman" w:hAnsi="Times New Roman" w:cs="Times New Roman"/>
          <w:sz w:val="24"/>
          <w:szCs w:val="24"/>
        </w:rPr>
        <w:t>sa</w:t>
      </w:r>
      <w:r w:rsidR="000E412F">
        <w:rPr>
          <w:rFonts w:ascii="Times New Roman" w:hAnsi="Times New Roman" w:cs="Times New Roman"/>
          <w:sz w:val="24"/>
          <w:szCs w:val="24"/>
        </w:rPr>
        <w:t>liek</w:t>
      </w:r>
      <w:r w:rsidR="00B90991" w:rsidRPr="00B90991">
        <w:rPr>
          <w:rFonts w:ascii="Times New Roman" w:hAnsi="Times New Roman" w:cs="Times New Roman"/>
          <w:sz w:val="24"/>
          <w:szCs w:val="24"/>
        </w:rPr>
        <w:t xml:space="preserve"> vienkopus pāri palikušās un sabojātās vēlēšanu aploksnes;</w:t>
      </w:r>
    </w:p>
    <w:p w14:paraId="5A1314CF" w14:textId="316079CF" w:rsidR="00B90991" w:rsidRDefault="00E40041" w:rsidP="005E3539">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7</w:t>
      </w:r>
      <w:r w:rsidR="005E3539">
        <w:rPr>
          <w:rFonts w:ascii="Times New Roman" w:hAnsi="Times New Roman" w:cs="Times New Roman"/>
          <w:sz w:val="24"/>
          <w:szCs w:val="24"/>
        </w:rPr>
        <w:t>.6. </w:t>
      </w:r>
      <w:r w:rsidR="00B90991" w:rsidRPr="00B90991">
        <w:rPr>
          <w:rFonts w:ascii="Times New Roman" w:hAnsi="Times New Roman" w:cs="Times New Roman"/>
          <w:sz w:val="24"/>
          <w:szCs w:val="24"/>
        </w:rPr>
        <w:t>balsu skaitīšanā neizmantojamos vēlēšanu materiālus un veidlapas novieto tā, lai tie netraucētu balsu skaitīšanu.</w:t>
      </w:r>
    </w:p>
    <w:p w14:paraId="78C753A6" w14:textId="77777777" w:rsidR="005E3539" w:rsidRPr="00B90991" w:rsidRDefault="005E3539" w:rsidP="005E3539">
      <w:pPr>
        <w:pStyle w:val="ListParagraph"/>
        <w:ind w:left="0" w:firstLine="720"/>
        <w:jc w:val="both"/>
        <w:rPr>
          <w:rFonts w:ascii="Times New Roman" w:hAnsi="Times New Roman" w:cs="Times New Roman"/>
          <w:sz w:val="24"/>
          <w:szCs w:val="24"/>
        </w:rPr>
      </w:pPr>
    </w:p>
    <w:p w14:paraId="29122A62" w14:textId="4123E134" w:rsidR="00B90991" w:rsidRDefault="00E40041" w:rsidP="005E3539">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8</w:t>
      </w:r>
      <w:r w:rsidR="005E3539">
        <w:rPr>
          <w:rFonts w:ascii="Times New Roman" w:hAnsi="Times New Roman" w:cs="Times New Roman"/>
          <w:sz w:val="24"/>
          <w:szCs w:val="24"/>
        </w:rPr>
        <w:t>. </w:t>
      </w:r>
      <w:r w:rsidR="00B90991" w:rsidRPr="00B90991">
        <w:rPr>
          <w:rFonts w:ascii="Times New Roman" w:hAnsi="Times New Roman" w:cs="Times New Roman"/>
          <w:sz w:val="24"/>
          <w:szCs w:val="24"/>
        </w:rPr>
        <w:t>Skaitīšanas laikā balsu skaitīšanas telpā nedrīkst atrasties neizmantotās vēlēšanu zīmes. Atrodoties pie balsu skaitīšanas galdiem, visas piezīmes veic tikai ar zīmuli.</w:t>
      </w:r>
    </w:p>
    <w:p w14:paraId="10605C8B" w14:textId="77777777" w:rsidR="000B267D" w:rsidRPr="00B90991" w:rsidRDefault="000B267D" w:rsidP="000B267D">
      <w:pPr>
        <w:pStyle w:val="ListParagraph"/>
        <w:ind w:left="0"/>
        <w:jc w:val="both"/>
        <w:rPr>
          <w:rFonts w:ascii="Times New Roman" w:hAnsi="Times New Roman" w:cs="Times New Roman"/>
          <w:sz w:val="24"/>
          <w:szCs w:val="24"/>
        </w:rPr>
      </w:pPr>
    </w:p>
    <w:p w14:paraId="38F0BBA2" w14:textId="77777777" w:rsidR="00B90991" w:rsidRDefault="00B90991" w:rsidP="000B267D">
      <w:pPr>
        <w:jc w:val="center"/>
        <w:rPr>
          <w:rFonts w:ascii="Times New Roman" w:hAnsi="Times New Roman" w:cs="Times New Roman"/>
          <w:b/>
          <w:bCs/>
          <w:sz w:val="24"/>
          <w:szCs w:val="24"/>
        </w:rPr>
      </w:pPr>
      <w:r w:rsidRPr="00B90991">
        <w:rPr>
          <w:rFonts w:ascii="Times New Roman" w:hAnsi="Times New Roman" w:cs="Times New Roman"/>
          <w:b/>
          <w:bCs/>
          <w:sz w:val="24"/>
          <w:szCs w:val="24"/>
        </w:rPr>
        <w:t>III. Balsotāju un vēlēšanu aplokšņu skaita salīdzināšana</w:t>
      </w:r>
    </w:p>
    <w:p w14:paraId="12AB3864" w14:textId="77777777" w:rsidR="000B267D" w:rsidRPr="00B90991" w:rsidRDefault="000B267D" w:rsidP="000B267D">
      <w:pPr>
        <w:jc w:val="center"/>
        <w:rPr>
          <w:rFonts w:ascii="Times New Roman" w:hAnsi="Times New Roman" w:cs="Times New Roman"/>
          <w:b/>
          <w:bCs/>
          <w:sz w:val="24"/>
          <w:szCs w:val="24"/>
        </w:rPr>
      </w:pPr>
    </w:p>
    <w:p w14:paraId="065AFB04" w14:textId="3FD14FF9" w:rsidR="00B90991" w:rsidRPr="00B90991" w:rsidRDefault="00515523" w:rsidP="00682771">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9</w:t>
      </w:r>
      <w:r w:rsidR="00682771">
        <w:rPr>
          <w:rFonts w:ascii="Times New Roman" w:hAnsi="Times New Roman" w:cs="Times New Roman"/>
          <w:sz w:val="24"/>
          <w:szCs w:val="24"/>
        </w:rPr>
        <w:t>. </w:t>
      </w:r>
      <w:r w:rsidR="00B90991" w:rsidRPr="00B90991">
        <w:rPr>
          <w:rFonts w:ascii="Times New Roman" w:hAnsi="Times New Roman" w:cs="Times New Roman"/>
          <w:sz w:val="24"/>
          <w:szCs w:val="24"/>
        </w:rPr>
        <w:t xml:space="preserve">Pirms vēlēšanu kastes tiek atvērtas, </w:t>
      </w:r>
      <w:r w:rsidR="00682771">
        <w:rPr>
          <w:rFonts w:ascii="Times New Roman" w:hAnsi="Times New Roman" w:cs="Times New Roman"/>
          <w:sz w:val="24"/>
          <w:szCs w:val="24"/>
        </w:rPr>
        <w:t xml:space="preserve">vēlēšanu </w:t>
      </w:r>
      <w:r w:rsidR="00B90991" w:rsidRPr="00B90991">
        <w:rPr>
          <w:rFonts w:ascii="Times New Roman" w:hAnsi="Times New Roman" w:cs="Times New Roman"/>
          <w:sz w:val="24"/>
          <w:szCs w:val="24"/>
        </w:rPr>
        <w:t>iecirkņa komisija:</w:t>
      </w:r>
    </w:p>
    <w:p w14:paraId="6B5C6EAA" w14:textId="7F9C9C48" w:rsidR="00B90991" w:rsidRPr="00B90991" w:rsidRDefault="00515523" w:rsidP="00682771">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9</w:t>
      </w:r>
      <w:r w:rsidR="00682771">
        <w:rPr>
          <w:rFonts w:ascii="Times New Roman" w:hAnsi="Times New Roman" w:cs="Times New Roman"/>
          <w:sz w:val="24"/>
          <w:szCs w:val="24"/>
        </w:rPr>
        <w:t>.1. </w:t>
      </w:r>
      <w:r w:rsidR="00B90991" w:rsidRPr="00B90991">
        <w:rPr>
          <w:rFonts w:ascii="Times New Roman" w:hAnsi="Times New Roman" w:cs="Times New Roman"/>
          <w:sz w:val="24"/>
          <w:szCs w:val="24"/>
        </w:rPr>
        <w:t xml:space="preserve">saskaita pāri palikušās vēlēšanu aploksnes un pēc šo aplokšņu skaita ierakstīšanas </w:t>
      </w:r>
      <w:r w:rsidR="00651864">
        <w:rPr>
          <w:rFonts w:ascii="Times New Roman" w:hAnsi="Times New Roman" w:cs="Times New Roman"/>
          <w:sz w:val="24"/>
          <w:szCs w:val="24"/>
        </w:rPr>
        <w:t xml:space="preserve">žurnālā </w:t>
      </w:r>
      <w:r w:rsidR="00B90991" w:rsidRPr="00B90991">
        <w:rPr>
          <w:rFonts w:ascii="Times New Roman" w:hAnsi="Times New Roman" w:cs="Times New Roman"/>
          <w:sz w:val="24"/>
          <w:szCs w:val="24"/>
        </w:rPr>
        <w:t>(B2) tās dzēš, nogriežot aploksnes augšējo labo stūri;</w:t>
      </w:r>
    </w:p>
    <w:p w14:paraId="540E6206" w14:textId="2F593F1E" w:rsidR="00B90991" w:rsidRPr="00B90991" w:rsidRDefault="00515523" w:rsidP="00682771">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9</w:t>
      </w:r>
      <w:r w:rsidR="00682771">
        <w:rPr>
          <w:rFonts w:ascii="Times New Roman" w:hAnsi="Times New Roman" w:cs="Times New Roman"/>
          <w:sz w:val="24"/>
          <w:szCs w:val="24"/>
        </w:rPr>
        <w:t>.2. </w:t>
      </w:r>
      <w:r w:rsidR="00B90991" w:rsidRPr="00B90991">
        <w:rPr>
          <w:rFonts w:ascii="Times New Roman" w:hAnsi="Times New Roman" w:cs="Times New Roman"/>
          <w:sz w:val="24"/>
          <w:szCs w:val="24"/>
        </w:rPr>
        <w:t xml:space="preserve">saskaita sabojātās vēlēšanu aploksnes, pret kurām vēlētājiem atkārtoti izsniegtas citas vēlēšanu aploksnes, un pēc šo aplokšņu skaita ierakstīšanas </w:t>
      </w:r>
      <w:r w:rsidR="00E7230C">
        <w:rPr>
          <w:rFonts w:ascii="Times New Roman" w:hAnsi="Times New Roman" w:cs="Times New Roman"/>
          <w:sz w:val="24"/>
          <w:szCs w:val="24"/>
        </w:rPr>
        <w:t xml:space="preserve">žurnālā </w:t>
      </w:r>
      <w:r w:rsidR="00B90991" w:rsidRPr="00B90991">
        <w:rPr>
          <w:rFonts w:ascii="Times New Roman" w:hAnsi="Times New Roman" w:cs="Times New Roman"/>
          <w:sz w:val="24"/>
          <w:szCs w:val="24"/>
        </w:rPr>
        <w:t>(B3) tās dzēš, nogriežot aploksnes augšējo labo stūri;</w:t>
      </w:r>
    </w:p>
    <w:p w14:paraId="46D35A2B" w14:textId="15BF6BF7" w:rsidR="00B90991" w:rsidRPr="00B90991" w:rsidRDefault="00515523" w:rsidP="00682771">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9</w:t>
      </w:r>
      <w:r w:rsidR="00682771">
        <w:rPr>
          <w:rFonts w:ascii="Times New Roman" w:hAnsi="Times New Roman" w:cs="Times New Roman"/>
          <w:sz w:val="24"/>
          <w:szCs w:val="24"/>
        </w:rPr>
        <w:t>.3. </w:t>
      </w:r>
      <w:r w:rsidR="00B90991" w:rsidRPr="00B90991">
        <w:rPr>
          <w:rFonts w:ascii="Times New Roman" w:hAnsi="Times New Roman" w:cs="Times New Roman"/>
          <w:sz w:val="24"/>
          <w:szCs w:val="24"/>
        </w:rPr>
        <w:t>pārliecinās, ka vēlētājiem izsniegto vēlēšanu aplokšņu skaits (B) ir vienāds ar nobalsojušo vēlētāju skaitu (C).</w:t>
      </w:r>
    </w:p>
    <w:p w14:paraId="5A45767E" w14:textId="77777777" w:rsidR="00682771" w:rsidRDefault="00682771" w:rsidP="00682771">
      <w:pPr>
        <w:pStyle w:val="ListParagraph"/>
        <w:ind w:left="0"/>
        <w:jc w:val="both"/>
        <w:rPr>
          <w:rFonts w:ascii="Times New Roman" w:hAnsi="Times New Roman" w:cs="Times New Roman"/>
          <w:sz w:val="24"/>
          <w:szCs w:val="24"/>
        </w:rPr>
      </w:pPr>
    </w:p>
    <w:p w14:paraId="3537033B" w14:textId="4A87B69A" w:rsidR="00B90991" w:rsidRDefault="00515523" w:rsidP="00682771">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10</w:t>
      </w:r>
      <w:r w:rsidR="00682771">
        <w:rPr>
          <w:rFonts w:ascii="Times New Roman" w:hAnsi="Times New Roman" w:cs="Times New Roman"/>
          <w:sz w:val="24"/>
          <w:szCs w:val="24"/>
        </w:rPr>
        <w:t>. </w:t>
      </w:r>
      <w:r w:rsidR="00B90991" w:rsidRPr="00682771">
        <w:rPr>
          <w:rFonts w:ascii="Times New Roman" w:hAnsi="Times New Roman" w:cs="Times New Roman"/>
          <w:sz w:val="24"/>
          <w:szCs w:val="24"/>
        </w:rPr>
        <w:t xml:space="preserve">Ja kontrole attiecībā uz vēlēšanu aploksnēm un balsotāju skaitu nesakrīt, skaitīšana jāatkārto. Ja pēc vairākkārtējas skaitīšanas un pārbaudes kontrolskaitļi nesakrīt (B≠C), par to izdara ierakstu </w:t>
      </w:r>
      <w:r w:rsidR="00B620AB">
        <w:rPr>
          <w:rFonts w:ascii="Times New Roman" w:hAnsi="Times New Roman" w:cs="Times New Roman"/>
          <w:sz w:val="24"/>
          <w:szCs w:val="24"/>
        </w:rPr>
        <w:t>protokolā</w:t>
      </w:r>
      <w:r w:rsidR="001E24C7">
        <w:rPr>
          <w:rFonts w:ascii="Times New Roman" w:hAnsi="Times New Roman" w:cs="Times New Roman"/>
          <w:sz w:val="24"/>
          <w:szCs w:val="24"/>
        </w:rPr>
        <w:t xml:space="preserve"> </w:t>
      </w:r>
      <w:r w:rsidR="00B90991" w:rsidRPr="00682771">
        <w:rPr>
          <w:rFonts w:ascii="Times New Roman" w:hAnsi="Times New Roman" w:cs="Times New Roman"/>
          <w:sz w:val="24"/>
          <w:szCs w:val="24"/>
        </w:rPr>
        <w:t>un nekavējoties informē pašvaldības vēlēšanu komisiju. Pēc tam atsevišķi iesaiņo dzēstās neizmantotās vēlēšanu aploksnes un dzēstās sabojātās vēlēšanu aploksnes.</w:t>
      </w:r>
    </w:p>
    <w:p w14:paraId="6C13F1C7" w14:textId="77777777" w:rsidR="00AE29FE" w:rsidRPr="00682771" w:rsidRDefault="00AE29FE" w:rsidP="00682771">
      <w:pPr>
        <w:pStyle w:val="ListParagraph"/>
        <w:ind w:left="0" w:firstLine="720"/>
        <w:jc w:val="both"/>
        <w:rPr>
          <w:rFonts w:ascii="Times New Roman" w:hAnsi="Times New Roman" w:cs="Times New Roman"/>
          <w:sz w:val="24"/>
          <w:szCs w:val="24"/>
        </w:rPr>
      </w:pPr>
    </w:p>
    <w:p w14:paraId="53AD165A" w14:textId="546FCFCD" w:rsidR="000568DE" w:rsidRPr="00D60EA3" w:rsidRDefault="000568DE" w:rsidP="00D60EA3">
      <w:pPr>
        <w:pStyle w:val="ListParagraph"/>
        <w:ind w:left="0" w:firstLine="720"/>
        <w:jc w:val="both"/>
        <w:rPr>
          <w:rFonts w:ascii="Times New Roman" w:hAnsi="Times New Roman" w:cs="Times New Roman"/>
          <w:sz w:val="24"/>
          <w:szCs w:val="24"/>
        </w:rPr>
      </w:pPr>
      <w:r w:rsidRPr="00D60EA3">
        <w:rPr>
          <w:rFonts w:ascii="Times New Roman" w:hAnsi="Times New Roman" w:cs="Times New Roman"/>
          <w:sz w:val="24"/>
          <w:szCs w:val="24"/>
        </w:rPr>
        <w:t>11. Vēlēšanu materiāli iesaiņojami, saini nostiprinot ar uzlīmi, kuru apzīmogo ar vēlēšanu iecirkņa komisijas zīmogu un paraksta vēlēšanu iecirkņa komisijas priekšsēdētājs vai sekretārs. Uz katra iesaiņojuma norādāms detalizēts</w:t>
      </w:r>
      <w:r w:rsidR="00B251F1">
        <w:rPr>
          <w:rFonts w:ascii="Times New Roman" w:hAnsi="Times New Roman" w:cs="Times New Roman"/>
          <w:sz w:val="24"/>
          <w:szCs w:val="24"/>
        </w:rPr>
        <w:t xml:space="preserve"> </w:t>
      </w:r>
      <w:r w:rsidRPr="00D60EA3">
        <w:rPr>
          <w:rFonts w:ascii="Times New Roman" w:hAnsi="Times New Roman" w:cs="Times New Roman"/>
          <w:sz w:val="24"/>
          <w:szCs w:val="24"/>
        </w:rPr>
        <w:t>tā saturs (piemēram, neapzīmogotas vēlēšanu aploksnes no vēlēšanu kastes) un to skaits. Klātesošajiem novērotājiem arī ir tiesības parakstīties uz uzlīmes. Parakstoties norāda arī paraksta atšifrējumu.</w:t>
      </w:r>
    </w:p>
    <w:p w14:paraId="6CCC8F89" w14:textId="77777777" w:rsidR="000B267D" w:rsidRPr="00B90991" w:rsidRDefault="000B267D" w:rsidP="000B267D">
      <w:pPr>
        <w:pStyle w:val="ListParagraph"/>
        <w:ind w:left="0"/>
        <w:jc w:val="both"/>
        <w:rPr>
          <w:rFonts w:ascii="Times New Roman" w:hAnsi="Times New Roman" w:cs="Times New Roman"/>
          <w:sz w:val="24"/>
          <w:szCs w:val="24"/>
        </w:rPr>
      </w:pPr>
    </w:p>
    <w:p w14:paraId="4B59861A" w14:textId="77777777" w:rsidR="00B90991" w:rsidRDefault="00B90991" w:rsidP="000B267D">
      <w:pPr>
        <w:keepNext/>
        <w:jc w:val="center"/>
        <w:rPr>
          <w:rFonts w:ascii="Times New Roman" w:hAnsi="Times New Roman" w:cs="Times New Roman"/>
          <w:b/>
          <w:bCs/>
          <w:sz w:val="24"/>
          <w:szCs w:val="24"/>
        </w:rPr>
      </w:pPr>
      <w:r w:rsidRPr="00B90991">
        <w:rPr>
          <w:rFonts w:ascii="Times New Roman" w:hAnsi="Times New Roman" w:cs="Times New Roman"/>
          <w:b/>
          <w:bCs/>
          <w:sz w:val="24"/>
          <w:szCs w:val="24"/>
        </w:rPr>
        <w:t>IV. Derīgo vēlēšanu aplokšņu skaita noteikšana</w:t>
      </w:r>
    </w:p>
    <w:p w14:paraId="1085D7A4" w14:textId="77777777" w:rsidR="000B267D" w:rsidRPr="00B90991" w:rsidRDefault="000B267D" w:rsidP="000B267D">
      <w:pPr>
        <w:keepNext/>
        <w:jc w:val="center"/>
        <w:rPr>
          <w:rFonts w:ascii="Times New Roman" w:hAnsi="Times New Roman" w:cs="Times New Roman"/>
          <w:b/>
          <w:bCs/>
          <w:sz w:val="24"/>
          <w:szCs w:val="24"/>
        </w:rPr>
      </w:pPr>
    </w:p>
    <w:p w14:paraId="447A7E85" w14:textId="11CDD94B" w:rsidR="00B90991" w:rsidRPr="00B90991" w:rsidRDefault="008B4616" w:rsidP="008B4616">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1</w:t>
      </w:r>
      <w:r w:rsidR="00463DFB">
        <w:rPr>
          <w:rFonts w:ascii="Times New Roman" w:hAnsi="Times New Roman" w:cs="Times New Roman"/>
          <w:sz w:val="24"/>
          <w:szCs w:val="24"/>
        </w:rPr>
        <w:t>2</w:t>
      </w:r>
      <w:r>
        <w:rPr>
          <w:rFonts w:ascii="Times New Roman" w:hAnsi="Times New Roman" w:cs="Times New Roman"/>
          <w:sz w:val="24"/>
          <w:szCs w:val="24"/>
        </w:rPr>
        <w:t>. </w:t>
      </w:r>
      <w:r w:rsidR="00B90991" w:rsidRPr="00B90991">
        <w:rPr>
          <w:rFonts w:ascii="Times New Roman" w:hAnsi="Times New Roman" w:cs="Times New Roman"/>
          <w:sz w:val="24"/>
          <w:szCs w:val="24"/>
        </w:rPr>
        <w:t xml:space="preserve">Vēlēšanu kastes atver pa vienai un šajā nodaļā noteiktajā kārtībā saskaita derīgās vēlēšanu aploksnes. </w:t>
      </w:r>
      <w:r w:rsidR="00613EA2">
        <w:rPr>
          <w:rFonts w:ascii="Times New Roman" w:hAnsi="Times New Roman" w:cs="Times New Roman"/>
          <w:sz w:val="24"/>
          <w:szCs w:val="24"/>
        </w:rPr>
        <w:t xml:space="preserve">No katras vēlēšanu kastes </w:t>
      </w:r>
      <w:r w:rsidR="00B90991" w:rsidRPr="00B90991">
        <w:rPr>
          <w:rFonts w:ascii="Times New Roman" w:hAnsi="Times New Roman" w:cs="Times New Roman"/>
          <w:sz w:val="24"/>
          <w:szCs w:val="24"/>
        </w:rPr>
        <w:t>izņemtās aploksnes skaitāmas atsevišķi.</w:t>
      </w:r>
    </w:p>
    <w:p w14:paraId="342B7348" w14:textId="77777777" w:rsidR="004543CD" w:rsidRDefault="004543CD" w:rsidP="004543CD">
      <w:pPr>
        <w:pStyle w:val="ListParagraph"/>
        <w:ind w:left="0"/>
        <w:jc w:val="both"/>
        <w:rPr>
          <w:rFonts w:ascii="Times New Roman" w:hAnsi="Times New Roman" w:cs="Times New Roman"/>
          <w:sz w:val="24"/>
          <w:szCs w:val="24"/>
        </w:rPr>
      </w:pPr>
    </w:p>
    <w:p w14:paraId="2A547D73" w14:textId="5CE189C6" w:rsidR="00B90991" w:rsidRPr="004543CD" w:rsidRDefault="004543CD" w:rsidP="004543CD">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1</w:t>
      </w:r>
      <w:r w:rsidR="00463DFB">
        <w:rPr>
          <w:rFonts w:ascii="Times New Roman" w:hAnsi="Times New Roman" w:cs="Times New Roman"/>
          <w:sz w:val="24"/>
          <w:szCs w:val="24"/>
        </w:rPr>
        <w:t>3</w:t>
      </w:r>
      <w:r>
        <w:rPr>
          <w:rFonts w:ascii="Times New Roman" w:hAnsi="Times New Roman" w:cs="Times New Roman"/>
          <w:sz w:val="24"/>
          <w:szCs w:val="24"/>
        </w:rPr>
        <w:t>. </w:t>
      </w:r>
      <w:r w:rsidR="00B90991" w:rsidRPr="004543CD">
        <w:rPr>
          <w:rFonts w:ascii="Times New Roman" w:hAnsi="Times New Roman" w:cs="Times New Roman"/>
          <w:sz w:val="24"/>
          <w:szCs w:val="24"/>
        </w:rPr>
        <w:t>Ja notikusi balsošana ar reģistrācijas aploksnēm, vispirms pa vienai atver vēlēšanu kastes, kurās ir reģistrācijas aploksnes. Katras kastes reģistrācijas aploksnes sašķiro divās grupās — derīgās un nederīgās. Reģistrācijas aploksne ir nederīga, ja:</w:t>
      </w:r>
    </w:p>
    <w:p w14:paraId="065D630C" w14:textId="6F497C99" w:rsidR="00B90991" w:rsidRPr="00B90991" w:rsidRDefault="004543CD" w:rsidP="004543CD">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1</w:t>
      </w:r>
      <w:r w:rsidR="00463DFB">
        <w:rPr>
          <w:rFonts w:ascii="Times New Roman" w:hAnsi="Times New Roman" w:cs="Times New Roman"/>
          <w:sz w:val="24"/>
          <w:szCs w:val="24"/>
        </w:rPr>
        <w:t>3</w:t>
      </w:r>
      <w:r>
        <w:rPr>
          <w:rFonts w:ascii="Times New Roman" w:hAnsi="Times New Roman" w:cs="Times New Roman"/>
          <w:sz w:val="24"/>
          <w:szCs w:val="24"/>
        </w:rPr>
        <w:t>.1. </w:t>
      </w:r>
      <w:r w:rsidR="00B90991" w:rsidRPr="00B90991">
        <w:rPr>
          <w:rFonts w:ascii="Times New Roman" w:hAnsi="Times New Roman" w:cs="Times New Roman"/>
          <w:sz w:val="24"/>
          <w:szCs w:val="24"/>
        </w:rPr>
        <w:t>vēlētāju nevar identificēt — uz aploksnes nav norādīts vēlētāja vārds, uzvārds un kārtas numurs balsotāju sarakstā;</w:t>
      </w:r>
    </w:p>
    <w:p w14:paraId="47AD74A9" w14:textId="70627440" w:rsidR="00B90991" w:rsidRPr="00B90991" w:rsidRDefault="004543CD" w:rsidP="004543CD">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1</w:t>
      </w:r>
      <w:r w:rsidR="00463DFB">
        <w:rPr>
          <w:rFonts w:ascii="Times New Roman" w:hAnsi="Times New Roman" w:cs="Times New Roman"/>
          <w:sz w:val="24"/>
          <w:szCs w:val="24"/>
        </w:rPr>
        <w:t>3</w:t>
      </w:r>
      <w:r>
        <w:rPr>
          <w:rFonts w:ascii="Times New Roman" w:hAnsi="Times New Roman" w:cs="Times New Roman"/>
          <w:sz w:val="24"/>
          <w:szCs w:val="24"/>
        </w:rPr>
        <w:t>.2. </w:t>
      </w:r>
      <w:r w:rsidR="00B90991" w:rsidRPr="00B90991">
        <w:rPr>
          <w:rFonts w:ascii="Times New Roman" w:hAnsi="Times New Roman" w:cs="Times New Roman"/>
          <w:sz w:val="24"/>
          <w:szCs w:val="24"/>
        </w:rPr>
        <w:t xml:space="preserve">tā nav apzīmogota ar attiecīgās </w:t>
      </w:r>
      <w:r>
        <w:rPr>
          <w:rFonts w:ascii="Times New Roman" w:hAnsi="Times New Roman" w:cs="Times New Roman"/>
          <w:sz w:val="24"/>
          <w:szCs w:val="24"/>
        </w:rPr>
        <w:t xml:space="preserve">vēlēšanu </w:t>
      </w:r>
      <w:r w:rsidR="00B90991" w:rsidRPr="00B90991">
        <w:rPr>
          <w:rFonts w:ascii="Times New Roman" w:hAnsi="Times New Roman" w:cs="Times New Roman"/>
          <w:sz w:val="24"/>
          <w:szCs w:val="24"/>
        </w:rPr>
        <w:t>iecirkņa komisijas zīmogu;</w:t>
      </w:r>
    </w:p>
    <w:p w14:paraId="6461652A" w14:textId="411957A7" w:rsidR="00B90991" w:rsidRDefault="004543CD" w:rsidP="004543CD">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1</w:t>
      </w:r>
      <w:r w:rsidR="00463DFB">
        <w:rPr>
          <w:rFonts w:ascii="Times New Roman" w:hAnsi="Times New Roman" w:cs="Times New Roman"/>
          <w:sz w:val="24"/>
          <w:szCs w:val="24"/>
        </w:rPr>
        <w:t>3</w:t>
      </w:r>
      <w:r>
        <w:rPr>
          <w:rFonts w:ascii="Times New Roman" w:hAnsi="Times New Roman" w:cs="Times New Roman"/>
          <w:sz w:val="24"/>
          <w:szCs w:val="24"/>
        </w:rPr>
        <w:t>.3. </w:t>
      </w:r>
      <w:r w:rsidR="00B90991" w:rsidRPr="00B90991">
        <w:rPr>
          <w:rFonts w:ascii="Times New Roman" w:hAnsi="Times New Roman" w:cs="Times New Roman"/>
          <w:sz w:val="24"/>
          <w:szCs w:val="24"/>
        </w:rPr>
        <w:t>balsotāju sarakstā ar burtu “N” atzīmēts, ka vēlētāja balss nav līdzskaitāma.</w:t>
      </w:r>
    </w:p>
    <w:p w14:paraId="6006A824" w14:textId="77777777" w:rsidR="004543CD" w:rsidRPr="00D56FFB" w:rsidRDefault="004543CD" w:rsidP="00D56FFB">
      <w:pPr>
        <w:jc w:val="both"/>
        <w:rPr>
          <w:rFonts w:ascii="Times New Roman" w:hAnsi="Times New Roman" w:cs="Times New Roman"/>
          <w:sz w:val="24"/>
          <w:szCs w:val="24"/>
        </w:rPr>
      </w:pPr>
    </w:p>
    <w:p w14:paraId="0772DA12" w14:textId="30C8CF86" w:rsidR="00B90991" w:rsidRPr="00B90991" w:rsidRDefault="00652C09" w:rsidP="00652C09">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00493263">
        <w:rPr>
          <w:rFonts w:ascii="Times New Roman" w:hAnsi="Times New Roman" w:cs="Times New Roman"/>
          <w:sz w:val="24"/>
          <w:szCs w:val="24"/>
        </w:rPr>
        <w:t>4</w:t>
      </w:r>
      <w:r>
        <w:rPr>
          <w:rFonts w:ascii="Times New Roman" w:hAnsi="Times New Roman" w:cs="Times New Roman"/>
          <w:sz w:val="24"/>
          <w:szCs w:val="24"/>
        </w:rPr>
        <w:t>. </w:t>
      </w:r>
      <w:r w:rsidR="00B90991" w:rsidRPr="001B4B90">
        <w:rPr>
          <w:rFonts w:ascii="Times New Roman" w:hAnsi="Times New Roman" w:cs="Times New Roman"/>
          <w:sz w:val="24"/>
          <w:szCs w:val="24"/>
        </w:rPr>
        <w:t xml:space="preserve">Nederīgās reģistrācijas aploksnes </w:t>
      </w:r>
      <w:r w:rsidR="00A669EB" w:rsidRPr="001B4B90">
        <w:rPr>
          <w:rFonts w:ascii="Times New Roman" w:hAnsi="Times New Roman" w:cs="Times New Roman"/>
          <w:sz w:val="24"/>
          <w:szCs w:val="24"/>
        </w:rPr>
        <w:t xml:space="preserve">saskaita un </w:t>
      </w:r>
      <w:r w:rsidR="00B90991" w:rsidRPr="001B4B90">
        <w:rPr>
          <w:rFonts w:ascii="Times New Roman" w:hAnsi="Times New Roman" w:cs="Times New Roman"/>
          <w:sz w:val="24"/>
          <w:szCs w:val="24"/>
        </w:rPr>
        <w:t xml:space="preserve">neatvērtas iesaiņo šīs instrukcijas </w:t>
      </w:r>
      <w:r w:rsidR="00231E5A" w:rsidRPr="001B4B90">
        <w:rPr>
          <w:rFonts w:ascii="Times New Roman" w:hAnsi="Times New Roman" w:cs="Times New Roman"/>
          <w:sz w:val="24"/>
          <w:szCs w:val="24"/>
        </w:rPr>
        <w:t>1</w:t>
      </w:r>
      <w:r w:rsidR="00463DFB" w:rsidRPr="001B4B90">
        <w:rPr>
          <w:rFonts w:ascii="Times New Roman" w:hAnsi="Times New Roman" w:cs="Times New Roman"/>
          <w:sz w:val="24"/>
          <w:szCs w:val="24"/>
        </w:rPr>
        <w:t>1</w:t>
      </w:r>
      <w:r w:rsidR="00B90991" w:rsidRPr="001B4B90">
        <w:rPr>
          <w:rFonts w:ascii="Times New Roman" w:hAnsi="Times New Roman" w:cs="Times New Roman"/>
          <w:sz w:val="24"/>
          <w:szCs w:val="24"/>
        </w:rPr>
        <w:t>.</w:t>
      </w:r>
      <w:r w:rsidR="00231E5A" w:rsidRPr="001B4B90">
        <w:rPr>
          <w:rFonts w:ascii="Times New Roman" w:hAnsi="Times New Roman" w:cs="Times New Roman"/>
          <w:sz w:val="24"/>
          <w:szCs w:val="24"/>
        </w:rPr>
        <w:t> </w:t>
      </w:r>
      <w:r w:rsidR="00B90991" w:rsidRPr="001B4B90">
        <w:rPr>
          <w:rFonts w:ascii="Times New Roman" w:hAnsi="Times New Roman" w:cs="Times New Roman"/>
          <w:sz w:val="24"/>
          <w:szCs w:val="24"/>
        </w:rPr>
        <w:t>punktā noteikt</w:t>
      </w:r>
      <w:r w:rsidR="008E5AD6" w:rsidRPr="001B4B90">
        <w:rPr>
          <w:rFonts w:ascii="Times New Roman" w:hAnsi="Times New Roman" w:cs="Times New Roman"/>
          <w:sz w:val="24"/>
          <w:szCs w:val="24"/>
        </w:rPr>
        <w:t>aj</w:t>
      </w:r>
      <w:r w:rsidR="00B90991" w:rsidRPr="001B4B90">
        <w:rPr>
          <w:rFonts w:ascii="Times New Roman" w:hAnsi="Times New Roman" w:cs="Times New Roman"/>
          <w:sz w:val="24"/>
          <w:szCs w:val="24"/>
        </w:rPr>
        <w:t xml:space="preserve">ā kārtībā. </w:t>
      </w:r>
      <w:r w:rsidR="007C7739" w:rsidRPr="001B4B90">
        <w:rPr>
          <w:rFonts w:ascii="Times New Roman" w:hAnsi="Times New Roman" w:cs="Times New Roman"/>
          <w:sz w:val="24"/>
          <w:szCs w:val="24"/>
        </w:rPr>
        <w:t xml:space="preserve">Nederīgo reģistrācijas aplokšņu skaitu ieraksta žurnālā. </w:t>
      </w:r>
      <w:r w:rsidR="00B90991" w:rsidRPr="001B4B90">
        <w:rPr>
          <w:rFonts w:ascii="Times New Roman" w:hAnsi="Times New Roman" w:cs="Times New Roman"/>
          <w:sz w:val="24"/>
          <w:szCs w:val="24"/>
        </w:rPr>
        <w:t>Derīgās reģistrācijas aploksnes atver un skaita balsis šajā instrukcijā noteikt</w:t>
      </w:r>
      <w:r w:rsidR="00073DC0" w:rsidRPr="001B4B90">
        <w:rPr>
          <w:rFonts w:ascii="Times New Roman" w:hAnsi="Times New Roman" w:cs="Times New Roman"/>
          <w:sz w:val="24"/>
          <w:szCs w:val="24"/>
        </w:rPr>
        <w:t>aj</w:t>
      </w:r>
      <w:r w:rsidR="00B90991" w:rsidRPr="001B4B90">
        <w:rPr>
          <w:rFonts w:ascii="Times New Roman" w:hAnsi="Times New Roman" w:cs="Times New Roman"/>
          <w:sz w:val="24"/>
          <w:szCs w:val="24"/>
        </w:rPr>
        <w:t xml:space="preserve">ā kārtībā. Atvērtās derīgās reģistrācijas aploksnes iesaiņo šīs instrukcijas </w:t>
      </w:r>
      <w:r w:rsidR="00231E5A" w:rsidRPr="001B4B90">
        <w:rPr>
          <w:rFonts w:ascii="Times New Roman" w:hAnsi="Times New Roman" w:cs="Times New Roman"/>
          <w:sz w:val="24"/>
          <w:szCs w:val="24"/>
        </w:rPr>
        <w:t>1</w:t>
      </w:r>
      <w:r w:rsidR="00ED6357" w:rsidRPr="001B4B90">
        <w:rPr>
          <w:rFonts w:ascii="Times New Roman" w:hAnsi="Times New Roman" w:cs="Times New Roman"/>
          <w:sz w:val="24"/>
          <w:szCs w:val="24"/>
        </w:rPr>
        <w:t>1</w:t>
      </w:r>
      <w:r w:rsidR="00B90991" w:rsidRPr="001B4B90">
        <w:rPr>
          <w:rFonts w:ascii="Times New Roman" w:hAnsi="Times New Roman" w:cs="Times New Roman"/>
          <w:sz w:val="24"/>
          <w:szCs w:val="24"/>
        </w:rPr>
        <w:t>.</w:t>
      </w:r>
      <w:r w:rsidR="00231E5A" w:rsidRPr="001B4B90">
        <w:rPr>
          <w:rFonts w:ascii="Times New Roman" w:hAnsi="Times New Roman" w:cs="Times New Roman"/>
          <w:sz w:val="24"/>
          <w:szCs w:val="24"/>
        </w:rPr>
        <w:t> </w:t>
      </w:r>
      <w:r w:rsidR="00B90991" w:rsidRPr="001B4B90">
        <w:rPr>
          <w:rFonts w:ascii="Times New Roman" w:hAnsi="Times New Roman" w:cs="Times New Roman"/>
          <w:sz w:val="24"/>
          <w:szCs w:val="24"/>
        </w:rPr>
        <w:t>punktā noteikt</w:t>
      </w:r>
      <w:r w:rsidR="00EB1A69" w:rsidRPr="001B4B90">
        <w:rPr>
          <w:rFonts w:ascii="Times New Roman" w:hAnsi="Times New Roman" w:cs="Times New Roman"/>
          <w:sz w:val="24"/>
          <w:szCs w:val="24"/>
        </w:rPr>
        <w:t>aj</w:t>
      </w:r>
      <w:r w:rsidR="00B90991" w:rsidRPr="001B4B90">
        <w:rPr>
          <w:rFonts w:ascii="Times New Roman" w:hAnsi="Times New Roman" w:cs="Times New Roman"/>
          <w:sz w:val="24"/>
          <w:szCs w:val="24"/>
        </w:rPr>
        <w:t>ā kārtībā.</w:t>
      </w:r>
      <w:r w:rsidR="00B90991" w:rsidRPr="00B90991">
        <w:rPr>
          <w:rFonts w:ascii="Times New Roman" w:hAnsi="Times New Roman" w:cs="Times New Roman"/>
          <w:sz w:val="24"/>
          <w:szCs w:val="24"/>
        </w:rPr>
        <w:t xml:space="preserve"> Ja vēlēšanu kastē balsošanai ar reģistrācijas aploksnēm ir vēlēšanu aploksnes, kas nav ieliktas reģistrācijas aploksnē, šīs vēlēšanu aploksnes uzskatāmas par nederīgām (izņemot vēlēšanu kasti balsošanai vēlētāju atrašanās vietā</w:t>
      </w:r>
      <w:r w:rsidR="00D56FFB">
        <w:rPr>
          <w:rFonts w:ascii="Times New Roman" w:hAnsi="Times New Roman" w:cs="Times New Roman"/>
          <w:sz w:val="24"/>
          <w:szCs w:val="24"/>
        </w:rPr>
        <w:t xml:space="preserve"> un izbraukuma balsošanai</w:t>
      </w:r>
      <w:r w:rsidR="00B90991" w:rsidRPr="00B90991">
        <w:rPr>
          <w:rFonts w:ascii="Times New Roman" w:hAnsi="Times New Roman" w:cs="Times New Roman"/>
          <w:sz w:val="24"/>
          <w:szCs w:val="24"/>
        </w:rPr>
        <w:t>).</w:t>
      </w:r>
    </w:p>
    <w:p w14:paraId="033410D4" w14:textId="77777777" w:rsidR="00652C09" w:rsidRDefault="00652C09" w:rsidP="00652C09">
      <w:pPr>
        <w:pStyle w:val="ListParagraph"/>
        <w:ind w:left="0" w:firstLine="720"/>
        <w:jc w:val="both"/>
        <w:rPr>
          <w:rFonts w:ascii="Times New Roman" w:hAnsi="Times New Roman" w:cs="Times New Roman"/>
          <w:sz w:val="24"/>
          <w:szCs w:val="24"/>
        </w:rPr>
      </w:pPr>
    </w:p>
    <w:p w14:paraId="5C24A7E6" w14:textId="5A9899E6" w:rsidR="00B90991" w:rsidRDefault="00652C09" w:rsidP="00652C09">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1</w:t>
      </w:r>
      <w:r w:rsidR="00493263">
        <w:rPr>
          <w:rFonts w:ascii="Times New Roman" w:hAnsi="Times New Roman" w:cs="Times New Roman"/>
          <w:sz w:val="24"/>
          <w:szCs w:val="24"/>
        </w:rPr>
        <w:t>5</w:t>
      </w:r>
      <w:r>
        <w:rPr>
          <w:rFonts w:ascii="Times New Roman" w:hAnsi="Times New Roman" w:cs="Times New Roman"/>
          <w:sz w:val="24"/>
          <w:szCs w:val="24"/>
        </w:rPr>
        <w:t>. </w:t>
      </w:r>
      <w:r w:rsidR="00B90991" w:rsidRPr="00B90991">
        <w:rPr>
          <w:rFonts w:ascii="Times New Roman" w:hAnsi="Times New Roman" w:cs="Times New Roman"/>
          <w:sz w:val="24"/>
          <w:szCs w:val="24"/>
        </w:rPr>
        <w:t xml:space="preserve">No katras vēlēšanu kastes izņemtās (reģistrācijas aplokšņu lietošanas gadījumā tās izņemtas arī no reģistrācijas aploksnēm) vēlēšanu aploksnes, tās neatverot, sašķirojamas derīgās un nederīgās vēlēšanu aploksnēs. </w:t>
      </w:r>
      <w:r w:rsidR="00B90991" w:rsidRPr="00F07B63">
        <w:rPr>
          <w:rFonts w:ascii="Times New Roman" w:hAnsi="Times New Roman" w:cs="Times New Roman"/>
          <w:sz w:val="24"/>
          <w:szCs w:val="24"/>
        </w:rPr>
        <w:t xml:space="preserve">Nederīgas ir vēlēšanu aploksnes, kuras ir saplēstas vai nav apzīmogotas ar attiecīgās </w:t>
      </w:r>
      <w:r w:rsidR="008A28BD" w:rsidRPr="00F07B63">
        <w:rPr>
          <w:rFonts w:ascii="Times New Roman" w:hAnsi="Times New Roman" w:cs="Times New Roman"/>
          <w:sz w:val="24"/>
          <w:szCs w:val="24"/>
        </w:rPr>
        <w:t xml:space="preserve">vēlēšanu </w:t>
      </w:r>
      <w:r w:rsidR="00B90991" w:rsidRPr="00F07B63">
        <w:rPr>
          <w:rFonts w:ascii="Times New Roman" w:hAnsi="Times New Roman" w:cs="Times New Roman"/>
          <w:sz w:val="24"/>
          <w:szCs w:val="24"/>
        </w:rPr>
        <w:t>iecirkņa komisijas zīmogu.</w:t>
      </w:r>
      <w:r w:rsidR="00B90991" w:rsidRPr="00B90991">
        <w:rPr>
          <w:rFonts w:ascii="Times New Roman" w:hAnsi="Times New Roman" w:cs="Times New Roman"/>
          <w:sz w:val="24"/>
          <w:szCs w:val="24"/>
        </w:rPr>
        <w:t xml:space="preserve"> Neaizlīmētas vēlēšanu aploksnes ir derīgas.</w:t>
      </w:r>
    </w:p>
    <w:p w14:paraId="2F41AB4F" w14:textId="77777777" w:rsidR="00521C4B" w:rsidRDefault="00521C4B" w:rsidP="00652C09">
      <w:pPr>
        <w:pStyle w:val="ListParagraph"/>
        <w:ind w:left="0" w:firstLine="720"/>
        <w:jc w:val="both"/>
        <w:rPr>
          <w:rFonts w:ascii="Times New Roman" w:hAnsi="Times New Roman" w:cs="Times New Roman"/>
          <w:sz w:val="24"/>
          <w:szCs w:val="24"/>
        </w:rPr>
      </w:pPr>
    </w:p>
    <w:p w14:paraId="4344E9A4" w14:textId="4CBC9D3C" w:rsidR="00521C4B" w:rsidRPr="00B90991" w:rsidRDefault="00521C4B" w:rsidP="00652C09">
      <w:pPr>
        <w:pStyle w:val="ListParagraph"/>
        <w:ind w:left="0" w:firstLine="720"/>
        <w:jc w:val="both"/>
        <w:rPr>
          <w:rFonts w:ascii="Times New Roman" w:hAnsi="Times New Roman" w:cs="Times New Roman"/>
          <w:sz w:val="24"/>
          <w:szCs w:val="24"/>
        </w:rPr>
      </w:pPr>
      <w:r w:rsidRPr="001B4B90">
        <w:rPr>
          <w:rFonts w:ascii="Times New Roman" w:hAnsi="Times New Roman" w:cs="Times New Roman"/>
          <w:sz w:val="24"/>
          <w:szCs w:val="24"/>
        </w:rPr>
        <w:t>1</w:t>
      </w:r>
      <w:r w:rsidR="00493263" w:rsidRPr="001B4B90">
        <w:rPr>
          <w:rFonts w:ascii="Times New Roman" w:hAnsi="Times New Roman" w:cs="Times New Roman"/>
          <w:sz w:val="24"/>
          <w:szCs w:val="24"/>
        </w:rPr>
        <w:t>6</w:t>
      </w:r>
      <w:r w:rsidRPr="001B4B90">
        <w:rPr>
          <w:rFonts w:ascii="Times New Roman" w:hAnsi="Times New Roman" w:cs="Times New Roman"/>
          <w:sz w:val="24"/>
          <w:szCs w:val="24"/>
        </w:rPr>
        <w:t>. </w:t>
      </w:r>
      <w:r w:rsidR="00E037AC" w:rsidRPr="001B4B90">
        <w:rPr>
          <w:rFonts w:ascii="Times New Roman" w:hAnsi="Times New Roman" w:cs="Times New Roman"/>
          <w:sz w:val="24"/>
          <w:szCs w:val="24"/>
        </w:rPr>
        <w:t>Nederīgās vēlēšanu aploksnes saskaita un neatvērtas iesaiņo</w:t>
      </w:r>
      <w:r w:rsidR="00A669EB" w:rsidRPr="001B4B90">
        <w:rPr>
          <w:rFonts w:ascii="Times New Roman" w:hAnsi="Times New Roman" w:cs="Times New Roman"/>
          <w:sz w:val="24"/>
          <w:szCs w:val="24"/>
        </w:rPr>
        <w:t xml:space="preserve"> šīs instrukcijas </w:t>
      </w:r>
      <w:r w:rsidR="004665AF" w:rsidRPr="001B4B90">
        <w:rPr>
          <w:rFonts w:ascii="Times New Roman" w:hAnsi="Times New Roman" w:cs="Times New Roman"/>
          <w:sz w:val="24"/>
          <w:szCs w:val="24"/>
        </w:rPr>
        <w:t>1</w:t>
      </w:r>
      <w:r w:rsidR="00493263" w:rsidRPr="001B4B90">
        <w:rPr>
          <w:rFonts w:ascii="Times New Roman" w:hAnsi="Times New Roman" w:cs="Times New Roman"/>
          <w:sz w:val="24"/>
          <w:szCs w:val="24"/>
        </w:rPr>
        <w:t>1</w:t>
      </w:r>
      <w:r w:rsidR="00A669EB" w:rsidRPr="001B4B90">
        <w:rPr>
          <w:rFonts w:ascii="Times New Roman" w:hAnsi="Times New Roman" w:cs="Times New Roman"/>
          <w:sz w:val="24"/>
          <w:szCs w:val="24"/>
        </w:rPr>
        <w:t>. punktā noteiktajā kārtībā</w:t>
      </w:r>
      <w:r w:rsidR="00E037AC" w:rsidRPr="001B4B90">
        <w:rPr>
          <w:rFonts w:ascii="Times New Roman" w:hAnsi="Times New Roman" w:cs="Times New Roman"/>
          <w:sz w:val="24"/>
          <w:szCs w:val="24"/>
        </w:rPr>
        <w:t>. Nederīgo vēlēšanu aplokšņu skait</w:t>
      </w:r>
      <w:r w:rsidR="00A669EB" w:rsidRPr="001B4B90">
        <w:rPr>
          <w:rFonts w:ascii="Times New Roman" w:hAnsi="Times New Roman" w:cs="Times New Roman"/>
          <w:sz w:val="24"/>
          <w:szCs w:val="24"/>
        </w:rPr>
        <w:t>u</w:t>
      </w:r>
      <w:r w:rsidR="00E037AC" w:rsidRPr="001B4B90">
        <w:rPr>
          <w:rFonts w:ascii="Times New Roman" w:hAnsi="Times New Roman" w:cs="Times New Roman"/>
          <w:sz w:val="24"/>
          <w:szCs w:val="24"/>
        </w:rPr>
        <w:t xml:space="preserve"> ieraks</w:t>
      </w:r>
      <w:r w:rsidR="00A669EB" w:rsidRPr="001B4B90">
        <w:rPr>
          <w:rFonts w:ascii="Times New Roman" w:hAnsi="Times New Roman" w:cs="Times New Roman"/>
          <w:sz w:val="24"/>
          <w:szCs w:val="24"/>
        </w:rPr>
        <w:t>ta</w:t>
      </w:r>
      <w:r w:rsidR="000F7089" w:rsidRPr="001B4B90">
        <w:rPr>
          <w:rFonts w:ascii="Times New Roman" w:hAnsi="Times New Roman" w:cs="Times New Roman"/>
          <w:sz w:val="24"/>
          <w:szCs w:val="24"/>
        </w:rPr>
        <w:t xml:space="preserve"> žurnālā</w:t>
      </w:r>
      <w:r w:rsidR="00E037AC" w:rsidRPr="001B4B90">
        <w:rPr>
          <w:rFonts w:ascii="Times New Roman" w:hAnsi="Times New Roman" w:cs="Times New Roman"/>
          <w:sz w:val="24"/>
          <w:szCs w:val="24"/>
        </w:rPr>
        <w:t>.</w:t>
      </w:r>
    </w:p>
    <w:p w14:paraId="316F6FE9" w14:textId="77777777" w:rsidR="008A28BD" w:rsidRDefault="008A28BD" w:rsidP="008A28BD">
      <w:pPr>
        <w:pStyle w:val="ListParagraph"/>
        <w:ind w:left="0"/>
        <w:jc w:val="both"/>
        <w:rPr>
          <w:rFonts w:ascii="Times New Roman" w:hAnsi="Times New Roman" w:cs="Times New Roman"/>
          <w:sz w:val="24"/>
          <w:szCs w:val="24"/>
        </w:rPr>
      </w:pPr>
    </w:p>
    <w:p w14:paraId="054A07B6" w14:textId="65486955" w:rsidR="00B90991" w:rsidRDefault="008A28BD" w:rsidP="008A28BD">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1</w:t>
      </w:r>
      <w:r w:rsidR="00881269">
        <w:rPr>
          <w:rFonts w:ascii="Times New Roman" w:hAnsi="Times New Roman" w:cs="Times New Roman"/>
          <w:sz w:val="24"/>
          <w:szCs w:val="24"/>
        </w:rPr>
        <w:t>7</w:t>
      </w:r>
      <w:r>
        <w:rPr>
          <w:rFonts w:ascii="Times New Roman" w:hAnsi="Times New Roman" w:cs="Times New Roman"/>
          <w:sz w:val="24"/>
          <w:szCs w:val="24"/>
        </w:rPr>
        <w:t>. </w:t>
      </w:r>
      <w:r w:rsidR="00B90991" w:rsidRPr="008A28BD">
        <w:rPr>
          <w:rFonts w:ascii="Times New Roman" w:hAnsi="Times New Roman" w:cs="Times New Roman"/>
          <w:sz w:val="24"/>
          <w:szCs w:val="24"/>
        </w:rPr>
        <w:t xml:space="preserve">Ja vēlēšanu kastē atrodas vēlēšanu zīmes, kas nav vēlēšanu aploksnēs, tās pēc kastes satura sašķirošanas nekavējoties dzēš, nogriežot zīmes augšējo labo stūri, un iesaiņo šīs instrukcijas </w:t>
      </w:r>
      <w:r w:rsidR="00231E5A">
        <w:rPr>
          <w:rFonts w:ascii="Times New Roman" w:hAnsi="Times New Roman" w:cs="Times New Roman"/>
          <w:sz w:val="24"/>
          <w:szCs w:val="24"/>
        </w:rPr>
        <w:t>1</w:t>
      </w:r>
      <w:r w:rsidR="00881269">
        <w:rPr>
          <w:rFonts w:ascii="Times New Roman" w:hAnsi="Times New Roman" w:cs="Times New Roman"/>
          <w:sz w:val="24"/>
          <w:szCs w:val="24"/>
        </w:rPr>
        <w:t>1</w:t>
      </w:r>
      <w:r w:rsidR="00B90991" w:rsidRPr="008A28BD">
        <w:rPr>
          <w:rFonts w:ascii="Times New Roman" w:hAnsi="Times New Roman" w:cs="Times New Roman"/>
          <w:sz w:val="24"/>
          <w:szCs w:val="24"/>
        </w:rPr>
        <w:t>. punktā noteiktā kārtībā.</w:t>
      </w:r>
    </w:p>
    <w:p w14:paraId="159E5D55" w14:textId="77777777" w:rsidR="00F94A0D" w:rsidRPr="008A28BD" w:rsidRDefault="00F94A0D" w:rsidP="008A28BD">
      <w:pPr>
        <w:pStyle w:val="ListParagraph"/>
        <w:ind w:left="0" w:firstLine="720"/>
        <w:jc w:val="both"/>
        <w:rPr>
          <w:rFonts w:ascii="Times New Roman" w:hAnsi="Times New Roman" w:cs="Times New Roman"/>
          <w:sz w:val="24"/>
          <w:szCs w:val="24"/>
        </w:rPr>
      </w:pPr>
    </w:p>
    <w:p w14:paraId="04168CD7" w14:textId="1DD73044" w:rsidR="00B90991" w:rsidRPr="00B90991" w:rsidRDefault="00CC31BE" w:rsidP="00CC31BE">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1</w:t>
      </w:r>
      <w:r w:rsidR="00E70750">
        <w:rPr>
          <w:rFonts w:ascii="Times New Roman" w:hAnsi="Times New Roman" w:cs="Times New Roman"/>
          <w:sz w:val="24"/>
          <w:szCs w:val="24"/>
        </w:rPr>
        <w:t>8</w:t>
      </w:r>
      <w:r>
        <w:rPr>
          <w:rFonts w:ascii="Times New Roman" w:hAnsi="Times New Roman" w:cs="Times New Roman"/>
          <w:sz w:val="24"/>
          <w:szCs w:val="24"/>
        </w:rPr>
        <w:t>. </w:t>
      </w:r>
      <w:r w:rsidR="00B90991" w:rsidRPr="00B90991">
        <w:rPr>
          <w:rFonts w:ascii="Times New Roman" w:hAnsi="Times New Roman" w:cs="Times New Roman"/>
          <w:sz w:val="24"/>
          <w:szCs w:val="24"/>
        </w:rPr>
        <w:t xml:space="preserve">No katras vēlēšanu kastes izņemtās derīgās vēlēšanu aploksnes saskaita. Derīgo vēlēšanu aplokšņu skaitam jābūt vienādam ar attiecīgo nobalsojušo vēlētāju skaitu vai mazākam par to. Ja nav iespējams noteikt atsevišķai </w:t>
      </w:r>
      <w:r w:rsidR="005E6B0E">
        <w:rPr>
          <w:rFonts w:ascii="Times New Roman" w:hAnsi="Times New Roman" w:cs="Times New Roman"/>
          <w:sz w:val="24"/>
          <w:szCs w:val="24"/>
        </w:rPr>
        <w:t xml:space="preserve">vēlēšanu </w:t>
      </w:r>
      <w:r w:rsidR="00B90991" w:rsidRPr="00B90991">
        <w:rPr>
          <w:rFonts w:ascii="Times New Roman" w:hAnsi="Times New Roman" w:cs="Times New Roman"/>
          <w:sz w:val="24"/>
          <w:szCs w:val="24"/>
        </w:rPr>
        <w:t xml:space="preserve">kastei atbilstīgo vēlētāju skaitu balsotāju sarakstos (piemēram, vēlēšanu iecirknī vēlēšanu dienā izmantotas vairākas </w:t>
      </w:r>
      <w:r w:rsidR="005E6B0E">
        <w:rPr>
          <w:rFonts w:ascii="Times New Roman" w:hAnsi="Times New Roman" w:cs="Times New Roman"/>
          <w:sz w:val="24"/>
          <w:szCs w:val="24"/>
        </w:rPr>
        <w:t xml:space="preserve">vēlēšanu </w:t>
      </w:r>
      <w:r w:rsidR="00B90991" w:rsidRPr="00B90991">
        <w:rPr>
          <w:rFonts w:ascii="Times New Roman" w:hAnsi="Times New Roman" w:cs="Times New Roman"/>
          <w:sz w:val="24"/>
          <w:szCs w:val="24"/>
        </w:rPr>
        <w:t xml:space="preserve">kastes, un balsotāju saraksti nav tikuši nošķirti), derīgo </w:t>
      </w:r>
      <w:r w:rsidR="00392AE0">
        <w:rPr>
          <w:rFonts w:ascii="Times New Roman" w:hAnsi="Times New Roman" w:cs="Times New Roman"/>
          <w:sz w:val="24"/>
          <w:szCs w:val="24"/>
        </w:rPr>
        <w:t xml:space="preserve">vēlēšanu </w:t>
      </w:r>
      <w:r w:rsidR="00B90991" w:rsidRPr="00B90991">
        <w:rPr>
          <w:rFonts w:ascii="Times New Roman" w:hAnsi="Times New Roman" w:cs="Times New Roman"/>
          <w:sz w:val="24"/>
          <w:szCs w:val="24"/>
        </w:rPr>
        <w:t xml:space="preserve">aplokšņu skaitu tajā apvieno ar pārējām tādām </w:t>
      </w:r>
      <w:r w:rsidR="00392AE0">
        <w:rPr>
          <w:rFonts w:ascii="Times New Roman" w:hAnsi="Times New Roman" w:cs="Times New Roman"/>
          <w:sz w:val="24"/>
          <w:szCs w:val="24"/>
        </w:rPr>
        <w:t xml:space="preserve">vēlēšanu </w:t>
      </w:r>
      <w:r w:rsidR="00B90991" w:rsidRPr="00B90991">
        <w:rPr>
          <w:rFonts w:ascii="Times New Roman" w:hAnsi="Times New Roman" w:cs="Times New Roman"/>
          <w:sz w:val="24"/>
          <w:szCs w:val="24"/>
        </w:rPr>
        <w:t>kastēm atbilstīgi balsošanas vietai un laikam un salīdzina ar attiecīgo nobalsojušo vēlētāju skaitu (minētā piemērā — vēlēšanu iecirknī vēlēšanu dienā).</w:t>
      </w:r>
    </w:p>
    <w:p w14:paraId="245945C6" w14:textId="77777777" w:rsidR="00CC31BE" w:rsidRDefault="00CC31BE" w:rsidP="00CC31BE">
      <w:pPr>
        <w:pStyle w:val="ListParagraph"/>
        <w:ind w:left="0"/>
        <w:jc w:val="both"/>
        <w:rPr>
          <w:rFonts w:ascii="Times New Roman" w:hAnsi="Times New Roman" w:cs="Times New Roman"/>
          <w:sz w:val="24"/>
          <w:szCs w:val="24"/>
        </w:rPr>
      </w:pPr>
    </w:p>
    <w:p w14:paraId="7025BEAA" w14:textId="3722ACF9" w:rsidR="00B90991" w:rsidRPr="00B90991" w:rsidRDefault="00CC31BE" w:rsidP="00CC31BE">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1</w:t>
      </w:r>
      <w:r w:rsidR="00E70750">
        <w:rPr>
          <w:rFonts w:ascii="Times New Roman" w:hAnsi="Times New Roman" w:cs="Times New Roman"/>
          <w:sz w:val="24"/>
          <w:szCs w:val="24"/>
        </w:rPr>
        <w:t>9</w:t>
      </w:r>
      <w:r>
        <w:rPr>
          <w:rFonts w:ascii="Times New Roman" w:hAnsi="Times New Roman" w:cs="Times New Roman"/>
          <w:sz w:val="24"/>
          <w:szCs w:val="24"/>
        </w:rPr>
        <w:t>. </w:t>
      </w:r>
      <w:r w:rsidR="00B90991" w:rsidRPr="00B90991">
        <w:rPr>
          <w:rFonts w:ascii="Times New Roman" w:hAnsi="Times New Roman" w:cs="Times New Roman"/>
          <w:sz w:val="24"/>
          <w:szCs w:val="24"/>
        </w:rPr>
        <w:t xml:space="preserve">Ja kādā vēlēšanu kastē derīgo vēlēšanu aplokšņu skaits ir lielāks par attiecīgo nobalsojušo vēlētāju skaitu, </w:t>
      </w:r>
      <w:r w:rsidR="00035CA8">
        <w:rPr>
          <w:rFonts w:ascii="Times New Roman" w:hAnsi="Times New Roman" w:cs="Times New Roman"/>
          <w:sz w:val="24"/>
          <w:szCs w:val="24"/>
        </w:rPr>
        <w:t xml:space="preserve">vēlēšanu </w:t>
      </w:r>
      <w:r w:rsidR="00B90991" w:rsidRPr="00B90991">
        <w:rPr>
          <w:rFonts w:ascii="Times New Roman" w:hAnsi="Times New Roman" w:cs="Times New Roman"/>
          <w:sz w:val="24"/>
          <w:szCs w:val="24"/>
        </w:rPr>
        <w:t xml:space="preserve">iecirkņa komisija izdara ierakstu </w:t>
      </w:r>
      <w:r w:rsidR="004B1BEE">
        <w:rPr>
          <w:rFonts w:ascii="Times New Roman" w:hAnsi="Times New Roman" w:cs="Times New Roman"/>
          <w:sz w:val="24"/>
          <w:szCs w:val="24"/>
        </w:rPr>
        <w:t>pro</w:t>
      </w:r>
      <w:r w:rsidR="003F72FD">
        <w:rPr>
          <w:rFonts w:ascii="Times New Roman" w:hAnsi="Times New Roman" w:cs="Times New Roman"/>
          <w:sz w:val="24"/>
          <w:szCs w:val="24"/>
        </w:rPr>
        <w:t>tokolā</w:t>
      </w:r>
      <w:r w:rsidR="001E24C7">
        <w:rPr>
          <w:rFonts w:ascii="Times New Roman" w:hAnsi="Times New Roman" w:cs="Times New Roman"/>
          <w:sz w:val="24"/>
          <w:szCs w:val="24"/>
        </w:rPr>
        <w:t xml:space="preserve"> </w:t>
      </w:r>
      <w:r w:rsidR="00B90991" w:rsidRPr="00B90991">
        <w:rPr>
          <w:rFonts w:ascii="Times New Roman" w:hAnsi="Times New Roman" w:cs="Times New Roman"/>
          <w:sz w:val="24"/>
          <w:szCs w:val="24"/>
        </w:rPr>
        <w:t>un nekavējoties informē pašvaldības vēlēšanu komisiju. Turpmākā skaitīšana un visas citas darbības attiecībā uz šādas vēlēšanu kastes saturu veicamas atsevišķi, un par šādas vēlēšanu kastes saturu sagatavo atsevišķu protokolu.</w:t>
      </w:r>
    </w:p>
    <w:p w14:paraId="66DA490B" w14:textId="77777777" w:rsidR="00D906DD" w:rsidRDefault="00D906DD" w:rsidP="00D906DD">
      <w:pPr>
        <w:pStyle w:val="ListParagraph"/>
        <w:ind w:left="0"/>
        <w:jc w:val="both"/>
        <w:rPr>
          <w:rFonts w:ascii="Times New Roman" w:hAnsi="Times New Roman" w:cs="Times New Roman"/>
          <w:sz w:val="24"/>
          <w:szCs w:val="24"/>
        </w:rPr>
      </w:pPr>
    </w:p>
    <w:p w14:paraId="73106030" w14:textId="03AF633A" w:rsidR="00B90991" w:rsidRPr="00D906DD" w:rsidRDefault="00E70750" w:rsidP="00D906DD">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20</w:t>
      </w:r>
      <w:r w:rsidR="00D906DD">
        <w:rPr>
          <w:rFonts w:ascii="Times New Roman" w:hAnsi="Times New Roman" w:cs="Times New Roman"/>
          <w:sz w:val="24"/>
          <w:szCs w:val="24"/>
        </w:rPr>
        <w:t>. </w:t>
      </w:r>
      <w:r w:rsidR="00B90991" w:rsidRPr="00D906DD">
        <w:rPr>
          <w:rFonts w:ascii="Times New Roman" w:hAnsi="Times New Roman" w:cs="Times New Roman"/>
          <w:sz w:val="24"/>
          <w:szCs w:val="24"/>
        </w:rPr>
        <w:t>Derīgo vēlēšanu aplokšņu skaitu attiecībā uz katru vēlēšanu kasti atsevišķi (to atvēršanas secībā) ieraksta žurnālā</w:t>
      </w:r>
      <w:r w:rsidR="00926E82">
        <w:rPr>
          <w:rFonts w:ascii="Times New Roman" w:hAnsi="Times New Roman" w:cs="Times New Roman"/>
          <w:sz w:val="24"/>
          <w:szCs w:val="24"/>
        </w:rPr>
        <w:t xml:space="preserve">, </w:t>
      </w:r>
      <w:r w:rsidR="00926E82" w:rsidRPr="00926E82">
        <w:rPr>
          <w:rFonts w:ascii="Times New Roman" w:hAnsi="Times New Roman" w:cs="Times New Roman"/>
          <w:sz w:val="24"/>
          <w:szCs w:val="24"/>
        </w:rPr>
        <w:t>ierakstot</w:t>
      </w:r>
      <w:r w:rsidR="00B90991" w:rsidRPr="00926E82">
        <w:rPr>
          <w:rFonts w:ascii="Times New Roman" w:hAnsi="Times New Roman" w:cs="Times New Roman"/>
          <w:sz w:val="24"/>
          <w:szCs w:val="24"/>
        </w:rPr>
        <w:t xml:space="preserve"> derīgo </w:t>
      </w:r>
      <w:r w:rsidR="00EC348E">
        <w:rPr>
          <w:rFonts w:ascii="Times New Roman" w:hAnsi="Times New Roman" w:cs="Times New Roman"/>
          <w:sz w:val="24"/>
          <w:szCs w:val="24"/>
        </w:rPr>
        <w:t xml:space="preserve">vēlēšanu </w:t>
      </w:r>
      <w:r w:rsidR="00B90991" w:rsidRPr="00926E82">
        <w:rPr>
          <w:rFonts w:ascii="Times New Roman" w:hAnsi="Times New Roman" w:cs="Times New Roman"/>
          <w:sz w:val="24"/>
          <w:szCs w:val="24"/>
        </w:rPr>
        <w:t xml:space="preserve">aplokšņu skaitu pa balsošanas veidiem: iepriekšējā balsošana vēlēšanu iecirknī </w:t>
      </w:r>
      <w:r w:rsidR="00926E82" w:rsidRPr="00926E82">
        <w:rPr>
          <w:rFonts w:ascii="Times New Roman" w:hAnsi="Times New Roman" w:cs="Times New Roman"/>
          <w:sz w:val="24"/>
          <w:szCs w:val="24"/>
        </w:rPr>
        <w:t>–</w:t>
      </w:r>
      <w:r w:rsidR="00B90991" w:rsidRPr="00926E82">
        <w:rPr>
          <w:rFonts w:ascii="Times New Roman" w:hAnsi="Times New Roman" w:cs="Times New Roman"/>
          <w:sz w:val="24"/>
          <w:szCs w:val="24"/>
        </w:rPr>
        <w:t xml:space="preserve"> D1, vēlēšanu dienā vēlēšanu iecirknī </w:t>
      </w:r>
      <w:r w:rsidR="00926E82" w:rsidRPr="00926E82">
        <w:rPr>
          <w:rFonts w:ascii="Times New Roman" w:hAnsi="Times New Roman" w:cs="Times New Roman"/>
          <w:sz w:val="24"/>
          <w:szCs w:val="24"/>
        </w:rPr>
        <w:t>–</w:t>
      </w:r>
      <w:r w:rsidR="00B90991" w:rsidRPr="00926E82">
        <w:rPr>
          <w:rFonts w:ascii="Times New Roman" w:hAnsi="Times New Roman" w:cs="Times New Roman"/>
          <w:sz w:val="24"/>
          <w:szCs w:val="24"/>
        </w:rPr>
        <w:t xml:space="preserve"> D2, vēlētāju atrašanās vietā </w:t>
      </w:r>
      <w:r w:rsidR="00926E82" w:rsidRPr="00926E82">
        <w:rPr>
          <w:rFonts w:ascii="Times New Roman" w:hAnsi="Times New Roman" w:cs="Times New Roman"/>
          <w:sz w:val="24"/>
          <w:szCs w:val="24"/>
        </w:rPr>
        <w:t>–</w:t>
      </w:r>
      <w:r w:rsidR="00B90991" w:rsidRPr="00926E82">
        <w:rPr>
          <w:rFonts w:ascii="Times New Roman" w:hAnsi="Times New Roman" w:cs="Times New Roman"/>
          <w:sz w:val="24"/>
          <w:szCs w:val="24"/>
        </w:rPr>
        <w:t xml:space="preserve"> D3</w:t>
      </w:r>
      <w:r w:rsidR="00926E82" w:rsidRPr="00926E82">
        <w:rPr>
          <w:rFonts w:ascii="Times New Roman" w:hAnsi="Times New Roman" w:cs="Times New Roman"/>
          <w:sz w:val="24"/>
          <w:szCs w:val="24"/>
        </w:rPr>
        <w:t>, izbraukuma balsošanā – D4</w:t>
      </w:r>
      <w:r w:rsidR="00B90991" w:rsidRPr="00926E82">
        <w:rPr>
          <w:rFonts w:ascii="Times New Roman" w:hAnsi="Times New Roman" w:cs="Times New Roman"/>
          <w:sz w:val="24"/>
          <w:szCs w:val="24"/>
        </w:rPr>
        <w:t>. Aritmētiski summē derīgo vēlēšanu aplokšņu kopskaitu (D).</w:t>
      </w:r>
    </w:p>
    <w:p w14:paraId="20A7532F" w14:textId="77777777" w:rsidR="00E55528" w:rsidRDefault="00E55528" w:rsidP="00E55528">
      <w:pPr>
        <w:pStyle w:val="ListParagraph"/>
        <w:ind w:left="0"/>
        <w:jc w:val="both"/>
        <w:rPr>
          <w:rFonts w:ascii="Times New Roman" w:hAnsi="Times New Roman" w:cs="Times New Roman"/>
          <w:sz w:val="24"/>
          <w:szCs w:val="24"/>
        </w:rPr>
      </w:pPr>
    </w:p>
    <w:p w14:paraId="564708F2" w14:textId="164F0FD2" w:rsidR="00B90991" w:rsidRPr="00B90991" w:rsidRDefault="00231E5A" w:rsidP="00E55528">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w:t>
      </w:r>
      <w:r w:rsidR="00E70750">
        <w:rPr>
          <w:rFonts w:ascii="Times New Roman" w:hAnsi="Times New Roman" w:cs="Times New Roman"/>
          <w:sz w:val="24"/>
          <w:szCs w:val="24"/>
        </w:rPr>
        <w:t>1</w:t>
      </w:r>
      <w:r w:rsidR="00E55528">
        <w:rPr>
          <w:rFonts w:ascii="Times New Roman" w:hAnsi="Times New Roman" w:cs="Times New Roman"/>
          <w:sz w:val="24"/>
          <w:szCs w:val="24"/>
        </w:rPr>
        <w:t>. </w:t>
      </w:r>
      <w:r w:rsidR="00B90991" w:rsidRPr="00B90991">
        <w:rPr>
          <w:rFonts w:ascii="Times New Roman" w:hAnsi="Times New Roman" w:cs="Times New Roman"/>
          <w:sz w:val="24"/>
          <w:szCs w:val="24"/>
        </w:rPr>
        <w:t>Derīgās vēlēšanu aploksnes pēc to skaita ierakstīšanas žurnālā apvieno. Pirms derīgo aplokšņu atvēršanas tām pievieno arī derīgās vēlēšanu aploksnes no reģistrācijas aploksnēm, ja tādas ir.</w:t>
      </w:r>
    </w:p>
    <w:p w14:paraId="1670FD09" w14:textId="77777777" w:rsidR="00E55528" w:rsidRDefault="00E55528" w:rsidP="00E55528">
      <w:pPr>
        <w:pStyle w:val="ListParagraph"/>
        <w:ind w:left="0"/>
        <w:jc w:val="both"/>
        <w:rPr>
          <w:rFonts w:ascii="Times New Roman" w:hAnsi="Times New Roman" w:cs="Times New Roman"/>
          <w:sz w:val="24"/>
          <w:szCs w:val="24"/>
        </w:rPr>
      </w:pPr>
    </w:p>
    <w:p w14:paraId="711E5F31" w14:textId="79AE7947" w:rsidR="00B90991" w:rsidRDefault="00B90991" w:rsidP="000B267D">
      <w:pPr>
        <w:keepNext/>
        <w:jc w:val="center"/>
        <w:rPr>
          <w:rFonts w:ascii="Times New Roman" w:hAnsi="Times New Roman" w:cs="Times New Roman"/>
          <w:b/>
          <w:bCs/>
          <w:sz w:val="24"/>
          <w:szCs w:val="24"/>
        </w:rPr>
      </w:pPr>
      <w:r w:rsidRPr="00B90991">
        <w:rPr>
          <w:rFonts w:ascii="Times New Roman" w:hAnsi="Times New Roman" w:cs="Times New Roman"/>
          <w:b/>
          <w:bCs/>
          <w:sz w:val="24"/>
          <w:szCs w:val="24"/>
        </w:rPr>
        <w:t>V. Derīgo vēlēšanu aplokšņu atvēršana un vēlēšanu zīmju derīguma noteikšana</w:t>
      </w:r>
    </w:p>
    <w:p w14:paraId="6B2334BB" w14:textId="77777777" w:rsidR="000B267D" w:rsidRPr="00B90991" w:rsidRDefault="000B267D" w:rsidP="000B267D">
      <w:pPr>
        <w:keepNext/>
        <w:jc w:val="center"/>
        <w:rPr>
          <w:rFonts w:ascii="Times New Roman" w:hAnsi="Times New Roman" w:cs="Times New Roman"/>
          <w:b/>
          <w:bCs/>
          <w:sz w:val="24"/>
          <w:szCs w:val="24"/>
        </w:rPr>
      </w:pPr>
    </w:p>
    <w:p w14:paraId="3536C653" w14:textId="1E76014B" w:rsidR="00B90991" w:rsidRPr="00B90991" w:rsidRDefault="00603504" w:rsidP="00603504">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2</w:t>
      </w:r>
      <w:r>
        <w:rPr>
          <w:rFonts w:ascii="Times New Roman" w:hAnsi="Times New Roman" w:cs="Times New Roman"/>
          <w:sz w:val="24"/>
          <w:szCs w:val="24"/>
        </w:rPr>
        <w:t>. Vēlēšanu i</w:t>
      </w:r>
      <w:r w:rsidR="00B90991" w:rsidRPr="00B90991">
        <w:rPr>
          <w:rFonts w:ascii="Times New Roman" w:hAnsi="Times New Roman" w:cs="Times New Roman"/>
          <w:sz w:val="24"/>
          <w:szCs w:val="24"/>
        </w:rPr>
        <w:t xml:space="preserve">ecirkņa komisija atver derīgās </w:t>
      </w:r>
      <w:r w:rsidR="005373F9">
        <w:rPr>
          <w:rFonts w:ascii="Times New Roman" w:hAnsi="Times New Roman" w:cs="Times New Roman"/>
          <w:sz w:val="24"/>
          <w:szCs w:val="24"/>
        </w:rPr>
        <w:t xml:space="preserve">vēlēšanu </w:t>
      </w:r>
      <w:r w:rsidR="00B90991" w:rsidRPr="00B90991">
        <w:rPr>
          <w:rFonts w:ascii="Times New Roman" w:hAnsi="Times New Roman" w:cs="Times New Roman"/>
          <w:sz w:val="24"/>
          <w:szCs w:val="24"/>
        </w:rPr>
        <w:t xml:space="preserve">aploksnes un vienlaikus konstatē, vai </w:t>
      </w:r>
      <w:r w:rsidR="005373F9">
        <w:rPr>
          <w:rFonts w:ascii="Times New Roman" w:hAnsi="Times New Roman" w:cs="Times New Roman"/>
          <w:sz w:val="24"/>
          <w:szCs w:val="24"/>
        </w:rPr>
        <w:t xml:space="preserve">šajā </w:t>
      </w:r>
      <w:r w:rsidR="00B90991" w:rsidRPr="00B90991">
        <w:rPr>
          <w:rFonts w:ascii="Times New Roman" w:hAnsi="Times New Roman" w:cs="Times New Roman"/>
          <w:sz w:val="24"/>
          <w:szCs w:val="24"/>
        </w:rPr>
        <w:t>aploksnē:</w:t>
      </w:r>
    </w:p>
    <w:p w14:paraId="5EBA428A" w14:textId="4BDE0159" w:rsidR="005373F9" w:rsidRDefault="005373F9" w:rsidP="005373F9">
      <w:pPr>
        <w:ind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2</w:t>
      </w:r>
      <w:r>
        <w:rPr>
          <w:rFonts w:ascii="Times New Roman" w:hAnsi="Times New Roman" w:cs="Times New Roman"/>
          <w:sz w:val="24"/>
          <w:szCs w:val="24"/>
        </w:rPr>
        <w:t>.1. </w:t>
      </w:r>
      <w:r w:rsidR="00B90991" w:rsidRPr="005373F9">
        <w:rPr>
          <w:rFonts w:ascii="Times New Roman" w:hAnsi="Times New Roman" w:cs="Times New Roman"/>
          <w:sz w:val="24"/>
          <w:szCs w:val="24"/>
        </w:rPr>
        <w:t>ir viena vēlēšanu zīme;</w:t>
      </w:r>
    </w:p>
    <w:p w14:paraId="04364E37" w14:textId="0F85EE5B" w:rsidR="005373F9" w:rsidRDefault="005373F9" w:rsidP="005373F9">
      <w:pPr>
        <w:ind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2</w:t>
      </w:r>
      <w:r>
        <w:rPr>
          <w:rFonts w:ascii="Times New Roman" w:hAnsi="Times New Roman" w:cs="Times New Roman"/>
          <w:sz w:val="24"/>
          <w:szCs w:val="24"/>
        </w:rPr>
        <w:t>.2. </w:t>
      </w:r>
      <w:r w:rsidR="00B90991" w:rsidRPr="00B90991">
        <w:rPr>
          <w:rFonts w:ascii="Times New Roman" w:hAnsi="Times New Roman" w:cs="Times New Roman"/>
          <w:sz w:val="24"/>
          <w:szCs w:val="24"/>
        </w:rPr>
        <w:t>ir vairāk par vienu vēlēšanu zīmi;</w:t>
      </w:r>
    </w:p>
    <w:p w14:paraId="2D744FD2" w14:textId="00098D4C" w:rsidR="005373F9" w:rsidRDefault="005373F9" w:rsidP="005373F9">
      <w:pPr>
        <w:ind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2</w:t>
      </w:r>
      <w:r>
        <w:rPr>
          <w:rFonts w:ascii="Times New Roman" w:hAnsi="Times New Roman" w:cs="Times New Roman"/>
          <w:sz w:val="24"/>
          <w:szCs w:val="24"/>
        </w:rPr>
        <w:t>.3. </w:t>
      </w:r>
      <w:r w:rsidR="00B90991" w:rsidRPr="00B90991">
        <w:rPr>
          <w:rFonts w:ascii="Times New Roman" w:hAnsi="Times New Roman" w:cs="Times New Roman"/>
          <w:sz w:val="24"/>
          <w:szCs w:val="24"/>
        </w:rPr>
        <w:t>ir saplēsta vēlēšanu zīme;</w:t>
      </w:r>
    </w:p>
    <w:p w14:paraId="4DFFF1D9" w14:textId="4F17FF0D" w:rsidR="005373F9" w:rsidRDefault="005373F9" w:rsidP="005373F9">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2</w:t>
      </w:r>
      <w:r w:rsidR="008C1880">
        <w:rPr>
          <w:rFonts w:ascii="Times New Roman" w:hAnsi="Times New Roman" w:cs="Times New Roman"/>
          <w:sz w:val="24"/>
          <w:szCs w:val="24"/>
        </w:rPr>
        <w:t>2</w:t>
      </w:r>
      <w:r>
        <w:rPr>
          <w:rFonts w:ascii="Times New Roman" w:hAnsi="Times New Roman" w:cs="Times New Roman"/>
          <w:sz w:val="24"/>
          <w:szCs w:val="24"/>
        </w:rPr>
        <w:t>.4. </w:t>
      </w:r>
      <w:r w:rsidR="00B90991" w:rsidRPr="00B90991">
        <w:rPr>
          <w:rFonts w:ascii="Times New Roman" w:hAnsi="Times New Roman" w:cs="Times New Roman"/>
          <w:sz w:val="24"/>
          <w:szCs w:val="24"/>
        </w:rPr>
        <w:t>nav vēlēšanu zīmes;</w:t>
      </w:r>
    </w:p>
    <w:p w14:paraId="7E08261E" w14:textId="3513435B" w:rsidR="00B90991" w:rsidRDefault="005373F9" w:rsidP="005373F9">
      <w:pPr>
        <w:ind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2</w:t>
      </w:r>
      <w:r>
        <w:rPr>
          <w:rFonts w:ascii="Times New Roman" w:hAnsi="Times New Roman" w:cs="Times New Roman"/>
          <w:sz w:val="24"/>
          <w:szCs w:val="24"/>
        </w:rPr>
        <w:t>.5. </w:t>
      </w:r>
      <w:r w:rsidR="00B90991" w:rsidRPr="00B90991">
        <w:rPr>
          <w:rFonts w:ascii="Times New Roman" w:hAnsi="Times New Roman" w:cs="Times New Roman"/>
          <w:sz w:val="24"/>
          <w:szCs w:val="24"/>
        </w:rPr>
        <w:t>ir cita apgabala vēlēšanu zīme.</w:t>
      </w:r>
    </w:p>
    <w:p w14:paraId="0D6E3EF1" w14:textId="77777777" w:rsidR="001A1F31" w:rsidRPr="00B90991" w:rsidRDefault="001A1F31" w:rsidP="005373F9">
      <w:pPr>
        <w:ind w:firstLine="720"/>
        <w:jc w:val="both"/>
        <w:rPr>
          <w:rFonts w:ascii="Times New Roman" w:hAnsi="Times New Roman" w:cs="Times New Roman"/>
          <w:sz w:val="24"/>
          <w:szCs w:val="24"/>
        </w:rPr>
      </w:pPr>
    </w:p>
    <w:p w14:paraId="19AB53B2" w14:textId="41B64848" w:rsidR="00B90991" w:rsidRDefault="001A1F31" w:rsidP="001A1F31">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3</w:t>
      </w:r>
      <w:r>
        <w:rPr>
          <w:rFonts w:ascii="Times New Roman" w:hAnsi="Times New Roman" w:cs="Times New Roman"/>
          <w:sz w:val="24"/>
          <w:szCs w:val="24"/>
        </w:rPr>
        <w:t>. </w:t>
      </w:r>
      <w:r w:rsidR="00B90991" w:rsidRPr="00B90991">
        <w:rPr>
          <w:rFonts w:ascii="Times New Roman" w:hAnsi="Times New Roman" w:cs="Times New Roman"/>
          <w:sz w:val="24"/>
          <w:szCs w:val="24"/>
        </w:rPr>
        <w:t>Vēlēšanu aploksnes, kurās bija pa vienai vēlēšanu zīmei, pēc zīmju izņemšanas nav jāsaglabā. Vēlēšanu zīmes no šīm aploksnēm novieto vienkopus skaitīšanai.</w:t>
      </w:r>
    </w:p>
    <w:p w14:paraId="01C3B4DA" w14:textId="77777777" w:rsidR="001A1F31" w:rsidRPr="00B90991" w:rsidRDefault="001A1F31" w:rsidP="001A1F31">
      <w:pPr>
        <w:pStyle w:val="ListParagraph"/>
        <w:ind w:left="0" w:firstLine="720"/>
        <w:jc w:val="both"/>
        <w:rPr>
          <w:rFonts w:ascii="Times New Roman" w:hAnsi="Times New Roman" w:cs="Times New Roman"/>
          <w:sz w:val="24"/>
          <w:szCs w:val="24"/>
        </w:rPr>
      </w:pPr>
    </w:p>
    <w:p w14:paraId="5CB6A4CF" w14:textId="60C7484A" w:rsidR="00B90991" w:rsidRDefault="0022467D" w:rsidP="001A1F31">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4</w:t>
      </w:r>
      <w:r>
        <w:rPr>
          <w:rFonts w:ascii="Times New Roman" w:hAnsi="Times New Roman" w:cs="Times New Roman"/>
          <w:sz w:val="24"/>
          <w:szCs w:val="24"/>
        </w:rPr>
        <w:t>. </w:t>
      </w:r>
      <w:r w:rsidR="00B90991" w:rsidRPr="00B90991">
        <w:rPr>
          <w:rFonts w:ascii="Times New Roman" w:hAnsi="Times New Roman" w:cs="Times New Roman"/>
          <w:sz w:val="24"/>
          <w:szCs w:val="24"/>
        </w:rPr>
        <w:t>Ja kādā vēlēšanu aploksnē ir vairāk par vienu vēlēšanu zīmi, par to nekavējoties ziņo klātesoš</w:t>
      </w:r>
      <w:r w:rsidR="00E317FC">
        <w:rPr>
          <w:rFonts w:ascii="Times New Roman" w:hAnsi="Times New Roman" w:cs="Times New Roman"/>
          <w:sz w:val="24"/>
          <w:szCs w:val="24"/>
        </w:rPr>
        <w:t>aj</w:t>
      </w:r>
      <w:r w:rsidR="00B90991" w:rsidRPr="00B90991">
        <w:rPr>
          <w:rFonts w:ascii="Times New Roman" w:hAnsi="Times New Roman" w:cs="Times New Roman"/>
          <w:sz w:val="24"/>
          <w:szCs w:val="24"/>
        </w:rPr>
        <w:t>iem, vēlēšanu zīmes ievieto atpakaļ vēlēšanu aploksnē un šādas aploksnes nekavējoties nodod</w:t>
      </w:r>
      <w:r w:rsidR="00364523">
        <w:rPr>
          <w:rFonts w:ascii="Times New Roman" w:hAnsi="Times New Roman" w:cs="Times New Roman"/>
          <w:sz w:val="24"/>
          <w:szCs w:val="24"/>
        </w:rPr>
        <w:t xml:space="preserve"> vēlēšanu iecirkņa</w:t>
      </w:r>
      <w:r w:rsidR="00B90991" w:rsidRPr="00B90991">
        <w:rPr>
          <w:rFonts w:ascii="Times New Roman" w:hAnsi="Times New Roman" w:cs="Times New Roman"/>
          <w:sz w:val="24"/>
          <w:szCs w:val="24"/>
        </w:rPr>
        <w:t xml:space="preserve"> komisijas priekšsēdētājam, kurš pats vai </w:t>
      </w:r>
      <w:r w:rsidR="00364523">
        <w:rPr>
          <w:rFonts w:ascii="Times New Roman" w:hAnsi="Times New Roman" w:cs="Times New Roman"/>
          <w:sz w:val="24"/>
          <w:szCs w:val="24"/>
        </w:rPr>
        <w:t xml:space="preserve">vēlēšanu iecirkņa </w:t>
      </w:r>
      <w:r w:rsidR="00B90991" w:rsidRPr="00B90991">
        <w:rPr>
          <w:rFonts w:ascii="Times New Roman" w:hAnsi="Times New Roman" w:cs="Times New Roman"/>
          <w:sz w:val="24"/>
          <w:szCs w:val="24"/>
        </w:rPr>
        <w:t xml:space="preserve">komisijas sekretārs tās numurē, izdara uz tām atzīmi “Vairākas zīmes” un novieto tās atsevišķi. Pēc šķirošanas pabeigšanas šīs aploksnes pārskaita un to skaitu ieraksta </w:t>
      </w:r>
      <w:r w:rsidR="005B076C">
        <w:rPr>
          <w:rFonts w:ascii="Times New Roman" w:hAnsi="Times New Roman" w:cs="Times New Roman"/>
          <w:sz w:val="24"/>
          <w:szCs w:val="24"/>
        </w:rPr>
        <w:t xml:space="preserve">žurnālā </w:t>
      </w:r>
      <w:r w:rsidR="00B90991" w:rsidRPr="00B90991">
        <w:rPr>
          <w:rFonts w:ascii="Times New Roman" w:hAnsi="Times New Roman" w:cs="Times New Roman"/>
          <w:sz w:val="24"/>
          <w:szCs w:val="24"/>
        </w:rPr>
        <w:t>(F).</w:t>
      </w:r>
    </w:p>
    <w:p w14:paraId="030F24E3" w14:textId="77777777" w:rsidR="00E317FC" w:rsidRPr="00B90991" w:rsidRDefault="00E317FC" w:rsidP="001A1F31">
      <w:pPr>
        <w:pStyle w:val="ListParagraph"/>
        <w:ind w:left="0" w:firstLine="720"/>
        <w:jc w:val="both"/>
        <w:rPr>
          <w:rFonts w:ascii="Times New Roman" w:hAnsi="Times New Roman" w:cs="Times New Roman"/>
          <w:sz w:val="24"/>
          <w:szCs w:val="24"/>
        </w:rPr>
      </w:pPr>
    </w:p>
    <w:p w14:paraId="65DD8E89" w14:textId="12DD808A" w:rsidR="00B90991" w:rsidRPr="00447E88" w:rsidRDefault="00E317FC" w:rsidP="00447E88">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5</w:t>
      </w:r>
      <w:r>
        <w:rPr>
          <w:rFonts w:ascii="Times New Roman" w:hAnsi="Times New Roman" w:cs="Times New Roman"/>
          <w:sz w:val="24"/>
          <w:szCs w:val="24"/>
        </w:rPr>
        <w:t>. </w:t>
      </w:r>
      <w:r w:rsidR="00B90991" w:rsidRPr="00B90991">
        <w:rPr>
          <w:rFonts w:ascii="Times New Roman" w:hAnsi="Times New Roman" w:cs="Times New Roman"/>
          <w:sz w:val="24"/>
          <w:szCs w:val="24"/>
        </w:rPr>
        <w:t>Ja kādā vēlēšanu aploksnē nav vēlēšanu zīmes, par to nekavējoties ziņo klātesoš</w:t>
      </w:r>
      <w:r w:rsidR="0040648D">
        <w:rPr>
          <w:rFonts w:ascii="Times New Roman" w:hAnsi="Times New Roman" w:cs="Times New Roman"/>
          <w:sz w:val="24"/>
          <w:szCs w:val="24"/>
        </w:rPr>
        <w:t>aj</w:t>
      </w:r>
      <w:r w:rsidR="00B90991" w:rsidRPr="00B90991">
        <w:rPr>
          <w:rFonts w:ascii="Times New Roman" w:hAnsi="Times New Roman" w:cs="Times New Roman"/>
          <w:sz w:val="24"/>
          <w:szCs w:val="24"/>
        </w:rPr>
        <w:t xml:space="preserve">iem, šādas aploksnes nekavējoties nodod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00B90991" w:rsidRPr="00B90991">
        <w:rPr>
          <w:rFonts w:ascii="Times New Roman" w:hAnsi="Times New Roman" w:cs="Times New Roman"/>
          <w:sz w:val="24"/>
          <w:szCs w:val="24"/>
        </w:rPr>
        <w:t xml:space="preserve">komisijas priekšsēdētājam, kurš pats vai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00B90991" w:rsidRPr="00B90991">
        <w:rPr>
          <w:rFonts w:ascii="Times New Roman" w:hAnsi="Times New Roman" w:cs="Times New Roman"/>
          <w:sz w:val="24"/>
          <w:szCs w:val="24"/>
        </w:rPr>
        <w:t xml:space="preserve">komisijas sekretārs tās numurē, izdara uz tām atzīmi “Tukša” un novieto tās atsevišķi. </w:t>
      </w:r>
      <w:r w:rsidR="00447E88" w:rsidRPr="00B90991">
        <w:rPr>
          <w:rFonts w:ascii="Times New Roman" w:hAnsi="Times New Roman" w:cs="Times New Roman"/>
          <w:sz w:val="24"/>
          <w:szCs w:val="24"/>
        </w:rPr>
        <w:t xml:space="preserve">Pēc šķirošanas pabeigšanas šīs aploksnes pārskaita un to skaitu ieraksta </w:t>
      </w:r>
      <w:r w:rsidR="00447E88">
        <w:rPr>
          <w:rFonts w:ascii="Times New Roman" w:hAnsi="Times New Roman" w:cs="Times New Roman"/>
          <w:sz w:val="24"/>
          <w:szCs w:val="24"/>
        </w:rPr>
        <w:t xml:space="preserve">žurnālā </w:t>
      </w:r>
      <w:r w:rsidR="00447E88" w:rsidRPr="00B90991">
        <w:rPr>
          <w:rFonts w:ascii="Times New Roman" w:hAnsi="Times New Roman" w:cs="Times New Roman"/>
          <w:sz w:val="24"/>
          <w:szCs w:val="24"/>
        </w:rPr>
        <w:t>(</w:t>
      </w:r>
      <w:r w:rsidR="00447E88">
        <w:rPr>
          <w:rFonts w:ascii="Times New Roman" w:hAnsi="Times New Roman" w:cs="Times New Roman"/>
          <w:sz w:val="24"/>
          <w:szCs w:val="24"/>
        </w:rPr>
        <w:t>G2</w:t>
      </w:r>
      <w:r w:rsidR="00447E88" w:rsidRPr="00B90991">
        <w:rPr>
          <w:rFonts w:ascii="Times New Roman" w:hAnsi="Times New Roman" w:cs="Times New Roman"/>
          <w:sz w:val="24"/>
          <w:szCs w:val="24"/>
        </w:rPr>
        <w:t>).</w:t>
      </w:r>
      <w:r w:rsidR="00447E88">
        <w:rPr>
          <w:rFonts w:ascii="Times New Roman" w:hAnsi="Times New Roman" w:cs="Times New Roman"/>
          <w:sz w:val="24"/>
          <w:szCs w:val="24"/>
        </w:rPr>
        <w:t xml:space="preserve"> Šīs aploksnes ir uzskatāmas par vēlēšanu aploksnēm bez derīgām vēlēšanu zīmēm.</w:t>
      </w:r>
    </w:p>
    <w:p w14:paraId="2EDE10C9" w14:textId="77777777" w:rsidR="00B72D28" w:rsidRPr="00B90991" w:rsidRDefault="00B72D28" w:rsidP="00E317FC">
      <w:pPr>
        <w:pStyle w:val="ListParagraph"/>
        <w:ind w:left="0" w:firstLine="720"/>
        <w:jc w:val="both"/>
        <w:rPr>
          <w:rFonts w:ascii="Times New Roman" w:hAnsi="Times New Roman" w:cs="Times New Roman"/>
          <w:sz w:val="24"/>
          <w:szCs w:val="24"/>
        </w:rPr>
      </w:pPr>
    </w:p>
    <w:p w14:paraId="7FB208D7" w14:textId="40CC3E16" w:rsidR="00B90991" w:rsidRPr="00F82620" w:rsidRDefault="0040648D" w:rsidP="00F82620">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6</w:t>
      </w:r>
      <w:r>
        <w:rPr>
          <w:rFonts w:ascii="Times New Roman" w:hAnsi="Times New Roman" w:cs="Times New Roman"/>
          <w:sz w:val="24"/>
          <w:szCs w:val="24"/>
        </w:rPr>
        <w:t>. </w:t>
      </w:r>
      <w:r w:rsidR="00B90991" w:rsidRPr="00B90991">
        <w:rPr>
          <w:rFonts w:ascii="Times New Roman" w:hAnsi="Times New Roman" w:cs="Times New Roman"/>
          <w:sz w:val="24"/>
          <w:szCs w:val="24"/>
        </w:rPr>
        <w:t xml:space="preserve">Ja kādā vēlēšanu aploksnē ir vēlētāja saplēsta vēlēšanu zīme, par to nekavējoties ziņo klātesošajiem, vēlēšanu zīmi ievieto atpakaļ vēlēšanu aploksnē un šādas aploksnes nekavējoties nodod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00B90991" w:rsidRPr="00B90991">
        <w:rPr>
          <w:rFonts w:ascii="Times New Roman" w:hAnsi="Times New Roman" w:cs="Times New Roman"/>
          <w:sz w:val="24"/>
          <w:szCs w:val="24"/>
        </w:rPr>
        <w:t xml:space="preserve">komisijas priekšsēdētājam, kurš pats vai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00B90991" w:rsidRPr="00B90991">
        <w:rPr>
          <w:rFonts w:ascii="Times New Roman" w:hAnsi="Times New Roman" w:cs="Times New Roman"/>
          <w:sz w:val="24"/>
          <w:szCs w:val="24"/>
        </w:rPr>
        <w:t>komisijas sekretārs tās numurē, izdara uz tām atzīmi “Saplēstas zīmes” un novieto tās atsevišķi.</w:t>
      </w:r>
      <w:r w:rsidR="00F82620">
        <w:rPr>
          <w:rFonts w:ascii="Times New Roman" w:hAnsi="Times New Roman" w:cs="Times New Roman"/>
          <w:sz w:val="24"/>
          <w:szCs w:val="24"/>
        </w:rPr>
        <w:t xml:space="preserve"> </w:t>
      </w:r>
    </w:p>
    <w:p w14:paraId="31A6E861" w14:textId="77777777" w:rsidR="0040648D" w:rsidRDefault="0040648D" w:rsidP="0040648D">
      <w:pPr>
        <w:pStyle w:val="ListParagraph"/>
        <w:ind w:left="0"/>
        <w:jc w:val="both"/>
        <w:rPr>
          <w:rFonts w:ascii="Times New Roman" w:hAnsi="Times New Roman" w:cs="Times New Roman"/>
          <w:sz w:val="24"/>
          <w:szCs w:val="24"/>
        </w:rPr>
      </w:pPr>
    </w:p>
    <w:p w14:paraId="6C0A0F99" w14:textId="4303CC88" w:rsidR="00B90991" w:rsidRPr="006F037F" w:rsidRDefault="0040648D" w:rsidP="006F037F">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7</w:t>
      </w:r>
      <w:r>
        <w:rPr>
          <w:rFonts w:ascii="Times New Roman" w:hAnsi="Times New Roman" w:cs="Times New Roman"/>
          <w:sz w:val="24"/>
          <w:szCs w:val="24"/>
        </w:rPr>
        <w:t>. </w:t>
      </w:r>
      <w:r w:rsidR="00B90991" w:rsidRPr="00B90991">
        <w:rPr>
          <w:rFonts w:ascii="Times New Roman" w:hAnsi="Times New Roman" w:cs="Times New Roman"/>
          <w:sz w:val="24"/>
          <w:szCs w:val="24"/>
        </w:rPr>
        <w:t xml:space="preserve">Ja kādā vēlēšanu aploksnē ir cita apgabala vēlēšanu zīme, par to nekavējoties ziņo klātesošajiem, to ievieto atpakaļ vēlēšanu aploksnē un šādas aploksnes nekavējoties nodod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00B90991" w:rsidRPr="00B90991">
        <w:rPr>
          <w:rFonts w:ascii="Times New Roman" w:hAnsi="Times New Roman" w:cs="Times New Roman"/>
          <w:sz w:val="24"/>
          <w:szCs w:val="24"/>
        </w:rPr>
        <w:t xml:space="preserve">komisijas priekšsēdētājam, kurš pats vai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00B90991" w:rsidRPr="00B90991">
        <w:rPr>
          <w:rFonts w:ascii="Times New Roman" w:hAnsi="Times New Roman" w:cs="Times New Roman"/>
          <w:sz w:val="24"/>
          <w:szCs w:val="24"/>
        </w:rPr>
        <w:t>komisijas sekretārs tās numurē, izdara uz tām atzīmi “Cita apgabala zīmes” un novieto tās atsevišķi.</w:t>
      </w:r>
      <w:r w:rsidR="006F037F">
        <w:rPr>
          <w:rFonts w:ascii="Times New Roman" w:hAnsi="Times New Roman" w:cs="Times New Roman"/>
          <w:sz w:val="24"/>
          <w:szCs w:val="24"/>
        </w:rPr>
        <w:t xml:space="preserve"> </w:t>
      </w:r>
    </w:p>
    <w:p w14:paraId="08A887B5" w14:textId="77777777" w:rsidR="008B4A1E" w:rsidRPr="00B90991" w:rsidRDefault="008B4A1E" w:rsidP="0040648D">
      <w:pPr>
        <w:pStyle w:val="ListParagraph"/>
        <w:ind w:left="0" w:firstLine="720"/>
        <w:jc w:val="both"/>
        <w:rPr>
          <w:rFonts w:ascii="Times New Roman" w:hAnsi="Times New Roman" w:cs="Times New Roman"/>
          <w:sz w:val="24"/>
          <w:szCs w:val="24"/>
        </w:rPr>
      </w:pPr>
    </w:p>
    <w:p w14:paraId="59054536" w14:textId="2EE2FA79" w:rsidR="00B90991" w:rsidRPr="00B90991" w:rsidRDefault="008B4A1E" w:rsidP="008B4A1E">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8</w:t>
      </w:r>
      <w:r>
        <w:rPr>
          <w:rFonts w:ascii="Times New Roman" w:hAnsi="Times New Roman" w:cs="Times New Roman"/>
          <w:sz w:val="24"/>
          <w:szCs w:val="24"/>
        </w:rPr>
        <w:t>. </w:t>
      </w:r>
      <w:r w:rsidR="00B90991" w:rsidRPr="00B90991">
        <w:rPr>
          <w:rFonts w:ascii="Times New Roman" w:hAnsi="Times New Roman" w:cs="Times New Roman"/>
          <w:sz w:val="24"/>
          <w:szCs w:val="24"/>
        </w:rPr>
        <w:t xml:space="preserve">Kad atvērtas visas derīgās vēlēšanu aploksnes, </w:t>
      </w:r>
      <w:r>
        <w:rPr>
          <w:rFonts w:ascii="Times New Roman" w:hAnsi="Times New Roman" w:cs="Times New Roman"/>
          <w:sz w:val="24"/>
          <w:szCs w:val="24"/>
        </w:rPr>
        <w:t xml:space="preserve">vēlēšanu </w:t>
      </w:r>
      <w:r w:rsidR="00B90991" w:rsidRPr="00B90991">
        <w:rPr>
          <w:rFonts w:ascii="Times New Roman" w:hAnsi="Times New Roman" w:cs="Times New Roman"/>
          <w:sz w:val="24"/>
          <w:szCs w:val="24"/>
        </w:rPr>
        <w:t>iecirkņa komisija lemj par vēlēšanu zīmju derīgumu vēlēšanu aploksnēs ar vairākām vēlēšanu zīmēm, par saplēsto vēlēšanu zīmju un aploksnēs atrasto citu vēlēšanu apgabalu vēlēšanu zīmju derīgumu:</w:t>
      </w:r>
    </w:p>
    <w:p w14:paraId="3A3D005C" w14:textId="53ACEAB0" w:rsidR="00B90991" w:rsidRPr="00B90991" w:rsidRDefault="008B4A1E" w:rsidP="008B4A1E">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8</w:t>
      </w:r>
      <w:r>
        <w:rPr>
          <w:rFonts w:ascii="Times New Roman" w:hAnsi="Times New Roman" w:cs="Times New Roman"/>
          <w:sz w:val="24"/>
          <w:szCs w:val="24"/>
        </w:rPr>
        <w:t>.1. </w:t>
      </w:r>
      <w:r w:rsidR="00B90991" w:rsidRPr="00B90991">
        <w:rPr>
          <w:rFonts w:ascii="Times New Roman" w:hAnsi="Times New Roman" w:cs="Times New Roman"/>
          <w:sz w:val="24"/>
          <w:szCs w:val="24"/>
        </w:rPr>
        <w:t xml:space="preserve">ja vēlēšanu aploksnē ir vairāk par vienu vēlēšanu zīmi un turklāt tās nav pilnīgi vienādas pēc satura (arī pēc izdarītām atzīmēm), tās visas atzīstamas par nederīgām. Šīs vēlēšanu zīmes iezīmē šīs instrukcijas </w:t>
      </w:r>
      <w:r w:rsidR="00CD456C">
        <w:rPr>
          <w:rFonts w:ascii="Times New Roman" w:hAnsi="Times New Roman" w:cs="Times New Roman"/>
          <w:sz w:val="24"/>
          <w:szCs w:val="24"/>
        </w:rPr>
        <w:t>30</w:t>
      </w:r>
      <w:r w:rsidR="00B90991" w:rsidRPr="00B90991">
        <w:rPr>
          <w:rFonts w:ascii="Times New Roman" w:hAnsi="Times New Roman" w:cs="Times New Roman"/>
          <w:sz w:val="24"/>
          <w:szCs w:val="24"/>
        </w:rPr>
        <w:t xml:space="preserve">. punktā noteiktā kārtībā un ievieto atpakaļ vēlēšanu aploksnē. Šo aplokšņu skaitu </w:t>
      </w:r>
      <w:r w:rsidR="00B90991" w:rsidRPr="007F24D8">
        <w:rPr>
          <w:rFonts w:ascii="Times New Roman" w:hAnsi="Times New Roman" w:cs="Times New Roman"/>
          <w:sz w:val="24"/>
          <w:szCs w:val="24"/>
        </w:rPr>
        <w:t xml:space="preserve">ieraksta </w:t>
      </w:r>
      <w:r w:rsidR="007F24D8" w:rsidRPr="007F24D8">
        <w:rPr>
          <w:rFonts w:ascii="Times New Roman" w:hAnsi="Times New Roman" w:cs="Times New Roman"/>
          <w:sz w:val="24"/>
          <w:szCs w:val="24"/>
        </w:rPr>
        <w:t>žurnālā</w:t>
      </w:r>
      <w:r w:rsidR="00B90991" w:rsidRPr="007F24D8">
        <w:rPr>
          <w:rFonts w:ascii="Times New Roman" w:hAnsi="Times New Roman" w:cs="Times New Roman"/>
          <w:sz w:val="24"/>
          <w:szCs w:val="24"/>
        </w:rPr>
        <w:t xml:space="preserve"> (G1)</w:t>
      </w:r>
      <w:r w:rsidR="007F24D8">
        <w:rPr>
          <w:rFonts w:ascii="Times New Roman" w:hAnsi="Times New Roman" w:cs="Times New Roman"/>
          <w:sz w:val="24"/>
          <w:szCs w:val="24"/>
        </w:rPr>
        <w:t>;</w:t>
      </w:r>
    </w:p>
    <w:p w14:paraId="34236FFF" w14:textId="4587BD0A" w:rsidR="00447E88" w:rsidRPr="00447E88" w:rsidRDefault="00593BA4" w:rsidP="00447E88">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8</w:t>
      </w:r>
      <w:r>
        <w:rPr>
          <w:rFonts w:ascii="Times New Roman" w:hAnsi="Times New Roman" w:cs="Times New Roman"/>
          <w:sz w:val="24"/>
          <w:szCs w:val="24"/>
        </w:rPr>
        <w:t>.2. </w:t>
      </w:r>
      <w:r w:rsidR="00B90991" w:rsidRPr="00B90991">
        <w:rPr>
          <w:rFonts w:ascii="Times New Roman" w:hAnsi="Times New Roman" w:cs="Times New Roman"/>
          <w:sz w:val="24"/>
          <w:szCs w:val="24"/>
        </w:rPr>
        <w:t xml:space="preserve">ja vēlēšanu aploksnē ir vairākas pilnīgi vienādas vēlēšanu zīmes (arī pēc izdarītām atzīmēm), par derīgu atzīst un skaitīšanai pie derīgajām zīmēm pievieno vienu no tām, bet pārējās atzīst par nederīgām. Par nederīgām atzītās vēlēšanu zīmes iezīmē šīs instrukcijas </w:t>
      </w:r>
      <w:r w:rsidR="000122DB">
        <w:rPr>
          <w:rFonts w:ascii="Times New Roman" w:hAnsi="Times New Roman" w:cs="Times New Roman"/>
          <w:sz w:val="24"/>
          <w:szCs w:val="24"/>
        </w:rPr>
        <w:t>30</w:t>
      </w:r>
      <w:r w:rsidR="00B90991" w:rsidRPr="00B90991">
        <w:rPr>
          <w:rFonts w:ascii="Times New Roman" w:hAnsi="Times New Roman" w:cs="Times New Roman"/>
          <w:sz w:val="24"/>
          <w:szCs w:val="24"/>
        </w:rPr>
        <w:t>.</w:t>
      </w:r>
      <w:r w:rsidR="008A73F3">
        <w:rPr>
          <w:rFonts w:ascii="Times New Roman" w:hAnsi="Times New Roman" w:cs="Times New Roman"/>
          <w:sz w:val="24"/>
          <w:szCs w:val="24"/>
        </w:rPr>
        <w:t> </w:t>
      </w:r>
      <w:r w:rsidR="00B90991" w:rsidRPr="00B90991">
        <w:rPr>
          <w:rFonts w:ascii="Times New Roman" w:hAnsi="Times New Roman" w:cs="Times New Roman"/>
          <w:sz w:val="24"/>
          <w:szCs w:val="24"/>
        </w:rPr>
        <w:t xml:space="preserve">punktā noteiktā kārtībā, ievieto atpakaļ vēlēšanu aploksnē, un šo aplokšņu skaitu ieraksta </w:t>
      </w:r>
      <w:r w:rsidR="001E24C7">
        <w:rPr>
          <w:rFonts w:ascii="Times New Roman" w:hAnsi="Times New Roman" w:cs="Times New Roman"/>
          <w:sz w:val="24"/>
          <w:szCs w:val="24"/>
        </w:rPr>
        <w:t xml:space="preserve">žurnālā </w:t>
      </w:r>
      <w:r w:rsidR="00B90991" w:rsidRPr="00B90991">
        <w:rPr>
          <w:rFonts w:ascii="Times New Roman" w:hAnsi="Times New Roman" w:cs="Times New Roman"/>
          <w:sz w:val="24"/>
          <w:szCs w:val="24"/>
        </w:rPr>
        <w:t>(F1)</w:t>
      </w:r>
      <w:r w:rsidR="009400E2">
        <w:rPr>
          <w:rFonts w:ascii="Times New Roman" w:hAnsi="Times New Roman" w:cs="Times New Roman"/>
          <w:sz w:val="24"/>
          <w:szCs w:val="24"/>
        </w:rPr>
        <w:t>;</w:t>
      </w:r>
    </w:p>
    <w:p w14:paraId="292346CD" w14:textId="4D2D7CAE" w:rsidR="00B90991" w:rsidRPr="00B90991" w:rsidRDefault="00B91729" w:rsidP="00B91729">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8</w:t>
      </w:r>
      <w:r>
        <w:rPr>
          <w:rFonts w:ascii="Times New Roman" w:hAnsi="Times New Roman" w:cs="Times New Roman"/>
          <w:sz w:val="24"/>
          <w:szCs w:val="24"/>
        </w:rPr>
        <w:t>.3. </w:t>
      </w:r>
      <w:r w:rsidR="00B90991" w:rsidRPr="00B90991">
        <w:rPr>
          <w:rFonts w:ascii="Times New Roman" w:hAnsi="Times New Roman" w:cs="Times New Roman"/>
          <w:sz w:val="24"/>
          <w:szCs w:val="24"/>
        </w:rPr>
        <w:t xml:space="preserve">balsotāju saplēstās un tādēļ par nederīgām atzītās vēlēšanu zīmes ievieto atpakaļ aploksnēs. Šo aplokšņu skaitu ieraksta </w:t>
      </w:r>
      <w:r w:rsidR="001E24C7">
        <w:rPr>
          <w:rFonts w:ascii="Times New Roman" w:hAnsi="Times New Roman" w:cs="Times New Roman"/>
          <w:sz w:val="24"/>
          <w:szCs w:val="24"/>
        </w:rPr>
        <w:t xml:space="preserve">žurnālā </w:t>
      </w:r>
      <w:r w:rsidR="00B90991" w:rsidRPr="00B90991">
        <w:rPr>
          <w:rFonts w:ascii="Times New Roman" w:hAnsi="Times New Roman" w:cs="Times New Roman"/>
          <w:sz w:val="24"/>
          <w:szCs w:val="24"/>
        </w:rPr>
        <w:t>(G3)</w:t>
      </w:r>
      <w:r w:rsidR="005A7B9F">
        <w:rPr>
          <w:rFonts w:ascii="Times New Roman" w:hAnsi="Times New Roman" w:cs="Times New Roman"/>
          <w:sz w:val="24"/>
          <w:szCs w:val="24"/>
        </w:rPr>
        <w:t>;</w:t>
      </w:r>
    </w:p>
    <w:p w14:paraId="495FEA35" w14:textId="352B123E" w:rsidR="00B90991" w:rsidRPr="00B90991" w:rsidRDefault="00B91729" w:rsidP="00B91729">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2</w:t>
      </w:r>
      <w:r w:rsidR="008C1880">
        <w:rPr>
          <w:rFonts w:ascii="Times New Roman" w:hAnsi="Times New Roman" w:cs="Times New Roman"/>
          <w:sz w:val="24"/>
          <w:szCs w:val="24"/>
        </w:rPr>
        <w:t>8</w:t>
      </w:r>
      <w:r>
        <w:rPr>
          <w:rFonts w:ascii="Times New Roman" w:hAnsi="Times New Roman" w:cs="Times New Roman"/>
          <w:sz w:val="24"/>
          <w:szCs w:val="24"/>
        </w:rPr>
        <w:t>.4. </w:t>
      </w:r>
      <w:r w:rsidR="00B90991" w:rsidRPr="00B90991">
        <w:rPr>
          <w:rFonts w:ascii="Times New Roman" w:hAnsi="Times New Roman" w:cs="Times New Roman"/>
          <w:sz w:val="24"/>
          <w:szCs w:val="24"/>
        </w:rPr>
        <w:t xml:space="preserve">vēlēšanu zīmes no citiem vēlēšanu apgabaliem pēc to atzīšanas par nederīgām iezīmē šīs instrukcijas </w:t>
      </w:r>
      <w:r w:rsidR="000122DB">
        <w:rPr>
          <w:rFonts w:ascii="Times New Roman" w:hAnsi="Times New Roman" w:cs="Times New Roman"/>
          <w:sz w:val="24"/>
          <w:szCs w:val="24"/>
        </w:rPr>
        <w:t>30</w:t>
      </w:r>
      <w:r w:rsidR="00B90991" w:rsidRPr="00B90991">
        <w:rPr>
          <w:rFonts w:ascii="Times New Roman" w:hAnsi="Times New Roman" w:cs="Times New Roman"/>
          <w:sz w:val="24"/>
          <w:szCs w:val="24"/>
        </w:rPr>
        <w:t>.</w:t>
      </w:r>
      <w:r w:rsidR="00AB4369">
        <w:rPr>
          <w:rFonts w:ascii="Times New Roman" w:hAnsi="Times New Roman" w:cs="Times New Roman"/>
          <w:sz w:val="24"/>
          <w:szCs w:val="24"/>
        </w:rPr>
        <w:t> </w:t>
      </w:r>
      <w:r w:rsidR="00B90991" w:rsidRPr="00B90991">
        <w:rPr>
          <w:rFonts w:ascii="Times New Roman" w:hAnsi="Times New Roman" w:cs="Times New Roman"/>
          <w:sz w:val="24"/>
          <w:szCs w:val="24"/>
        </w:rPr>
        <w:t xml:space="preserve">punktā noteiktā kārtībā, ievieto atpakaļ aploksnēs un šo aplokšņu skaitu ieraksta </w:t>
      </w:r>
      <w:r w:rsidR="001E24C7">
        <w:rPr>
          <w:rFonts w:ascii="Times New Roman" w:hAnsi="Times New Roman" w:cs="Times New Roman"/>
          <w:sz w:val="24"/>
          <w:szCs w:val="24"/>
        </w:rPr>
        <w:t xml:space="preserve">žurnālā </w:t>
      </w:r>
      <w:r w:rsidR="00B90991" w:rsidRPr="00B90991">
        <w:rPr>
          <w:rFonts w:ascii="Times New Roman" w:hAnsi="Times New Roman" w:cs="Times New Roman"/>
          <w:sz w:val="24"/>
          <w:szCs w:val="24"/>
        </w:rPr>
        <w:t>(G4).</w:t>
      </w:r>
    </w:p>
    <w:p w14:paraId="1086B7D1" w14:textId="77777777" w:rsidR="00A7799F" w:rsidRDefault="00A7799F" w:rsidP="00A7799F">
      <w:pPr>
        <w:pStyle w:val="ListParagraph"/>
        <w:ind w:left="0"/>
        <w:jc w:val="both"/>
        <w:rPr>
          <w:rFonts w:ascii="Times New Roman" w:hAnsi="Times New Roman" w:cs="Times New Roman"/>
          <w:sz w:val="24"/>
          <w:szCs w:val="24"/>
        </w:rPr>
      </w:pPr>
    </w:p>
    <w:p w14:paraId="7FA8D4E2" w14:textId="564A844E" w:rsidR="00B90991" w:rsidRPr="00A7799F" w:rsidRDefault="00A7799F" w:rsidP="00A7799F">
      <w:pPr>
        <w:pStyle w:val="ListParagraph"/>
        <w:ind w:left="0" w:firstLine="720"/>
        <w:jc w:val="both"/>
        <w:rPr>
          <w:rFonts w:ascii="Times New Roman" w:hAnsi="Times New Roman" w:cs="Times New Roman"/>
          <w:sz w:val="24"/>
          <w:szCs w:val="24"/>
        </w:rPr>
      </w:pPr>
      <w:r w:rsidRPr="00F6125E">
        <w:rPr>
          <w:rFonts w:ascii="Times New Roman" w:hAnsi="Times New Roman" w:cs="Times New Roman"/>
          <w:sz w:val="24"/>
          <w:szCs w:val="24"/>
        </w:rPr>
        <w:t>2</w:t>
      </w:r>
      <w:r w:rsidR="008C1880">
        <w:rPr>
          <w:rFonts w:ascii="Times New Roman" w:hAnsi="Times New Roman" w:cs="Times New Roman"/>
          <w:sz w:val="24"/>
          <w:szCs w:val="24"/>
        </w:rPr>
        <w:t>9</w:t>
      </w:r>
      <w:r w:rsidRPr="00F6125E">
        <w:rPr>
          <w:rFonts w:ascii="Times New Roman" w:hAnsi="Times New Roman" w:cs="Times New Roman"/>
          <w:sz w:val="24"/>
          <w:szCs w:val="24"/>
        </w:rPr>
        <w:t>. </w:t>
      </w:r>
      <w:r w:rsidR="00B90991" w:rsidRPr="00F6125E">
        <w:rPr>
          <w:rFonts w:ascii="Times New Roman" w:hAnsi="Times New Roman" w:cs="Times New Roman"/>
          <w:sz w:val="24"/>
          <w:szCs w:val="24"/>
        </w:rPr>
        <w:t>Aritmētiski summē vēlēšanu aplokšņu kopskaitu, kurās nav derīgu vēlēšanu zīmju (G=G1+G2+G3+G4).</w:t>
      </w:r>
    </w:p>
    <w:p w14:paraId="4A581931" w14:textId="77777777" w:rsidR="0019476B" w:rsidRDefault="0019476B" w:rsidP="0019476B">
      <w:pPr>
        <w:pStyle w:val="ListParagraph"/>
        <w:ind w:left="0"/>
        <w:jc w:val="both"/>
        <w:rPr>
          <w:rFonts w:ascii="Times New Roman" w:hAnsi="Times New Roman" w:cs="Times New Roman"/>
          <w:sz w:val="24"/>
          <w:szCs w:val="24"/>
        </w:rPr>
      </w:pPr>
      <w:bookmarkStart w:id="1" w:name="_Ref160701947"/>
    </w:p>
    <w:p w14:paraId="0AFBD5F2" w14:textId="39DAAF17" w:rsidR="00B90991" w:rsidRDefault="008C1880" w:rsidP="00364523">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30</w:t>
      </w:r>
      <w:r w:rsidR="0019476B">
        <w:rPr>
          <w:rFonts w:ascii="Times New Roman" w:hAnsi="Times New Roman" w:cs="Times New Roman"/>
          <w:sz w:val="24"/>
          <w:szCs w:val="24"/>
        </w:rPr>
        <w:t>. </w:t>
      </w:r>
      <w:r w:rsidR="00B90991" w:rsidRPr="00B90991">
        <w:rPr>
          <w:rFonts w:ascii="Times New Roman" w:hAnsi="Times New Roman" w:cs="Times New Roman"/>
          <w:sz w:val="24"/>
          <w:szCs w:val="24"/>
        </w:rPr>
        <w:t>Uz katras nederīgās vēlēšanu zīmes (izņemot saplēstās) izdara atzīmi “Nederīga”, ko paraksta</w:t>
      </w:r>
      <w:r w:rsidR="00364523">
        <w:rPr>
          <w:rFonts w:ascii="Times New Roman" w:hAnsi="Times New Roman" w:cs="Times New Roman"/>
          <w:sz w:val="24"/>
          <w:szCs w:val="24"/>
        </w:rPr>
        <w:t xml:space="preserve"> vēlēšanu iecirkņa</w:t>
      </w:r>
      <w:r w:rsidR="00B90991" w:rsidRPr="00B90991">
        <w:rPr>
          <w:rFonts w:ascii="Times New Roman" w:hAnsi="Times New Roman" w:cs="Times New Roman"/>
          <w:sz w:val="24"/>
          <w:szCs w:val="24"/>
        </w:rPr>
        <w:t xml:space="preserve"> komisijas priekšsēdētājs vai sekretārs. </w:t>
      </w:r>
      <w:r w:rsidR="008620B9">
        <w:rPr>
          <w:rFonts w:ascii="Times New Roman" w:hAnsi="Times New Roman" w:cs="Times New Roman"/>
          <w:sz w:val="24"/>
          <w:szCs w:val="24"/>
        </w:rPr>
        <w:t>Parakstoties norāda arī paraksta atšifrējumu.</w:t>
      </w:r>
      <w:r w:rsidR="00364523">
        <w:rPr>
          <w:rFonts w:ascii="Times New Roman" w:hAnsi="Times New Roman" w:cs="Times New Roman"/>
          <w:sz w:val="24"/>
          <w:szCs w:val="24"/>
        </w:rPr>
        <w:t xml:space="preserve"> </w:t>
      </w:r>
      <w:r w:rsidR="00B90991" w:rsidRPr="00B90991">
        <w:rPr>
          <w:rFonts w:ascii="Times New Roman" w:hAnsi="Times New Roman" w:cs="Times New Roman"/>
          <w:sz w:val="24"/>
          <w:szCs w:val="24"/>
        </w:rPr>
        <w:t>Nederīgās vēlēšanu zīmes apzīmē ar numuru daļskaitļa veidā, kur skaitītājs ir aploksnes kārtas numurs un saucējs — vēlēšanu zīmes kārtas numurs aploksnē (piemēram, ja 4. aploksnē atrastas trīs dažādas vēlēšanu zīmes, tās numurē šādi: 4/1, 4/2, 4/3).</w:t>
      </w:r>
      <w:bookmarkEnd w:id="1"/>
    </w:p>
    <w:p w14:paraId="6E44BB3D" w14:textId="77777777" w:rsidR="000D2291" w:rsidRDefault="000D2291" w:rsidP="008620B9">
      <w:pPr>
        <w:pStyle w:val="ListParagraph"/>
        <w:ind w:left="0"/>
        <w:jc w:val="both"/>
        <w:rPr>
          <w:rFonts w:ascii="Times New Roman" w:hAnsi="Times New Roman" w:cs="Times New Roman"/>
          <w:sz w:val="24"/>
          <w:szCs w:val="24"/>
        </w:rPr>
      </w:pPr>
    </w:p>
    <w:p w14:paraId="79680E3B" w14:textId="77777777" w:rsidR="000D2291" w:rsidRDefault="000D2291" w:rsidP="004B7FCB">
      <w:pPr>
        <w:jc w:val="center"/>
        <w:rPr>
          <w:rFonts w:ascii="Times New Roman" w:hAnsi="Times New Roman" w:cs="Times New Roman"/>
          <w:b/>
          <w:bCs/>
          <w:sz w:val="24"/>
          <w:szCs w:val="24"/>
        </w:rPr>
      </w:pPr>
      <w:r w:rsidRPr="000D2291">
        <w:rPr>
          <w:rFonts w:ascii="Times New Roman" w:hAnsi="Times New Roman" w:cs="Times New Roman"/>
          <w:b/>
          <w:bCs/>
          <w:sz w:val="24"/>
          <w:szCs w:val="24"/>
        </w:rPr>
        <w:t>VI. Kandidātu sarakstu balsu skaitīšana</w:t>
      </w:r>
    </w:p>
    <w:p w14:paraId="0C093B8C" w14:textId="77777777" w:rsidR="004B7FCB" w:rsidRDefault="004B7FCB" w:rsidP="004B7FCB">
      <w:pPr>
        <w:jc w:val="center"/>
        <w:rPr>
          <w:rFonts w:ascii="Times New Roman" w:hAnsi="Times New Roman" w:cs="Times New Roman"/>
          <w:b/>
          <w:bCs/>
          <w:sz w:val="24"/>
          <w:szCs w:val="24"/>
        </w:rPr>
      </w:pPr>
    </w:p>
    <w:p w14:paraId="01BF0B43" w14:textId="1F8AEB9D" w:rsidR="004B7FCB" w:rsidRPr="00AE57B2" w:rsidRDefault="004B7FCB" w:rsidP="004B7FCB">
      <w:pPr>
        <w:ind w:firstLine="720"/>
        <w:jc w:val="both"/>
        <w:rPr>
          <w:rFonts w:ascii="Times New Roman" w:hAnsi="Times New Roman" w:cs="Times New Roman"/>
          <w:sz w:val="24"/>
          <w:szCs w:val="24"/>
        </w:rPr>
      </w:pPr>
      <w:r w:rsidRPr="00AE57B2">
        <w:rPr>
          <w:rFonts w:ascii="Times New Roman" w:hAnsi="Times New Roman" w:cs="Times New Roman"/>
          <w:sz w:val="24"/>
          <w:szCs w:val="24"/>
        </w:rPr>
        <w:t>3</w:t>
      </w:r>
      <w:r w:rsidR="001B4B90">
        <w:rPr>
          <w:rFonts w:ascii="Times New Roman" w:hAnsi="Times New Roman" w:cs="Times New Roman"/>
          <w:sz w:val="24"/>
          <w:szCs w:val="24"/>
        </w:rPr>
        <w:t>1</w:t>
      </w:r>
      <w:r w:rsidRPr="00AE57B2">
        <w:rPr>
          <w:rFonts w:ascii="Times New Roman" w:hAnsi="Times New Roman" w:cs="Times New Roman"/>
          <w:sz w:val="24"/>
          <w:szCs w:val="24"/>
        </w:rPr>
        <w:t xml:space="preserve">. Derīgās vēlēšanu zīmes manuāli sašķiro pa kandidātu sarakstiem un saskaita par katru kandidātu sarakstu nodotās vēlēšanu zīmes. Par katru kandidātu sarakstu nodoto vēlēšanu zīmju skaitu veic piezīmes ārpus žurnāla. </w:t>
      </w:r>
    </w:p>
    <w:p w14:paraId="7317FC88" w14:textId="77777777" w:rsidR="00AE57B2" w:rsidRDefault="00AE57B2" w:rsidP="00AE57B2"/>
    <w:p w14:paraId="4F5633C6" w14:textId="72F5C632" w:rsidR="00AE57B2" w:rsidRPr="00AE57B2" w:rsidRDefault="00AE57B2" w:rsidP="00AE57B2">
      <w:pPr>
        <w:ind w:firstLine="720"/>
        <w:jc w:val="both"/>
        <w:rPr>
          <w:rFonts w:ascii="Times New Roman" w:hAnsi="Times New Roman" w:cs="Times New Roman"/>
          <w:sz w:val="24"/>
          <w:szCs w:val="24"/>
        </w:rPr>
      </w:pPr>
      <w:r w:rsidRPr="00AE57B2">
        <w:rPr>
          <w:rFonts w:ascii="Times New Roman" w:hAnsi="Times New Roman" w:cs="Times New Roman"/>
          <w:sz w:val="24"/>
          <w:szCs w:val="24"/>
        </w:rPr>
        <w:t>3</w:t>
      </w:r>
      <w:r w:rsidR="00260FB3">
        <w:rPr>
          <w:rFonts w:ascii="Times New Roman" w:hAnsi="Times New Roman" w:cs="Times New Roman"/>
          <w:sz w:val="24"/>
          <w:szCs w:val="24"/>
        </w:rPr>
        <w:t>2</w:t>
      </w:r>
      <w:r w:rsidRPr="00AE57B2">
        <w:rPr>
          <w:rFonts w:ascii="Times New Roman" w:hAnsi="Times New Roman" w:cs="Times New Roman"/>
          <w:sz w:val="24"/>
          <w:szCs w:val="24"/>
        </w:rPr>
        <w:t>. </w:t>
      </w:r>
      <w:r>
        <w:rPr>
          <w:rFonts w:ascii="Times New Roman" w:hAnsi="Times New Roman" w:cs="Times New Roman"/>
          <w:sz w:val="24"/>
          <w:szCs w:val="24"/>
        </w:rPr>
        <w:t xml:space="preserve">Par kandidātu sarakstiem nodoto vēlēšanu zīmju kopskaitam ir jāsakrīt </w:t>
      </w:r>
      <w:r w:rsidRPr="00AE57B2">
        <w:rPr>
          <w:rFonts w:ascii="Times New Roman" w:hAnsi="Times New Roman" w:cs="Times New Roman"/>
          <w:sz w:val="24"/>
          <w:szCs w:val="24"/>
        </w:rPr>
        <w:t>ar derīgo vēlēšanu aplokšņu skaitu, no kā atņemts vēlēšanu aplokšņu skaits, kurās nav derīgu vēlēšanu zīmju (</w:t>
      </w:r>
      <w:r w:rsidR="008259B1" w:rsidRPr="000D2291">
        <w:rPr>
          <w:rFonts w:ascii="Times New Roman" w:hAnsi="Times New Roman" w:cs="Times New Roman"/>
          <w:sz w:val="24"/>
          <w:szCs w:val="24"/>
        </w:rPr>
        <w:t>Σ(J</w:t>
      </w:r>
      <w:r w:rsidR="008259B1">
        <w:rPr>
          <w:rFonts w:ascii="Times New Roman" w:hAnsi="Times New Roman" w:cs="Times New Roman"/>
          <w:sz w:val="24"/>
          <w:szCs w:val="24"/>
        </w:rPr>
        <w:t>)=</w:t>
      </w:r>
      <w:r w:rsidRPr="00AE57B2">
        <w:rPr>
          <w:rFonts w:ascii="Times New Roman" w:hAnsi="Times New Roman" w:cs="Times New Roman"/>
          <w:sz w:val="24"/>
          <w:szCs w:val="24"/>
        </w:rPr>
        <w:t>D-G).</w:t>
      </w:r>
    </w:p>
    <w:p w14:paraId="0196CAE8" w14:textId="77777777" w:rsidR="00AE57B2" w:rsidRPr="00AE57B2" w:rsidRDefault="00AE57B2" w:rsidP="00AE57B2">
      <w:pPr>
        <w:ind w:firstLine="720"/>
        <w:jc w:val="both"/>
        <w:rPr>
          <w:rFonts w:ascii="Times New Roman" w:hAnsi="Times New Roman" w:cs="Times New Roman"/>
          <w:sz w:val="24"/>
          <w:szCs w:val="24"/>
        </w:rPr>
      </w:pPr>
    </w:p>
    <w:p w14:paraId="390D044D" w14:textId="25EA23EE" w:rsidR="00AE57B2" w:rsidRPr="00AE57B2" w:rsidRDefault="00AE57B2" w:rsidP="00AE57B2">
      <w:pPr>
        <w:ind w:firstLine="720"/>
        <w:jc w:val="both"/>
        <w:rPr>
          <w:rFonts w:ascii="Times New Roman" w:hAnsi="Times New Roman" w:cs="Times New Roman"/>
          <w:sz w:val="24"/>
          <w:szCs w:val="24"/>
        </w:rPr>
      </w:pPr>
      <w:r w:rsidRPr="001B4B90">
        <w:rPr>
          <w:rFonts w:ascii="Times New Roman" w:hAnsi="Times New Roman" w:cs="Times New Roman"/>
          <w:sz w:val="24"/>
          <w:szCs w:val="24"/>
        </w:rPr>
        <w:t>3</w:t>
      </w:r>
      <w:r w:rsidR="00260FB3">
        <w:rPr>
          <w:rFonts w:ascii="Times New Roman" w:hAnsi="Times New Roman" w:cs="Times New Roman"/>
          <w:sz w:val="24"/>
          <w:szCs w:val="24"/>
        </w:rPr>
        <w:t>3</w:t>
      </w:r>
      <w:r w:rsidRPr="001B4B90">
        <w:rPr>
          <w:rFonts w:ascii="Times New Roman" w:hAnsi="Times New Roman" w:cs="Times New Roman"/>
          <w:sz w:val="24"/>
          <w:szCs w:val="24"/>
        </w:rPr>
        <w:t>. Ja kontrolskaitļi nesakrīt, pārskaita vēlēšanu aploksnes, kurās nav derīgu vēlēšanu zīmju, un pārs</w:t>
      </w:r>
      <w:r w:rsidR="008259B1" w:rsidRPr="001B4B90">
        <w:rPr>
          <w:rFonts w:ascii="Times New Roman" w:hAnsi="Times New Roman" w:cs="Times New Roman"/>
          <w:sz w:val="24"/>
          <w:szCs w:val="24"/>
        </w:rPr>
        <w:t>kaita</w:t>
      </w:r>
      <w:r w:rsidRPr="00AE57B2">
        <w:rPr>
          <w:rFonts w:ascii="Times New Roman" w:hAnsi="Times New Roman" w:cs="Times New Roman"/>
          <w:sz w:val="24"/>
          <w:szCs w:val="24"/>
        </w:rPr>
        <w:t xml:space="preserve"> derīgās vēlēšanu zīmes</w:t>
      </w:r>
      <w:r w:rsidR="00A228BD">
        <w:rPr>
          <w:rFonts w:ascii="Times New Roman" w:hAnsi="Times New Roman" w:cs="Times New Roman"/>
          <w:sz w:val="24"/>
          <w:szCs w:val="24"/>
        </w:rPr>
        <w:t xml:space="preserve"> pa kandidātu sarakstiem</w:t>
      </w:r>
      <w:r w:rsidRPr="00AE57B2">
        <w:rPr>
          <w:rFonts w:ascii="Times New Roman" w:hAnsi="Times New Roman" w:cs="Times New Roman"/>
          <w:sz w:val="24"/>
          <w:szCs w:val="24"/>
        </w:rPr>
        <w:t>. Ja pēc vairākkārtējas pārbaudes kontrolskaitļi nesakrīt, par to izdara ierakstu</w:t>
      </w:r>
      <w:r w:rsidR="00051BAF">
        <w:rPr>
          <w:rFonts w:ascii="Times New Roman" w:hAnsi="Times New Roman" w:cs="Times New Roman"/>
          <w:sz w:val="24"/>
          <w:szCs w:val="24"/>
        </w:rPr>
        <w:t xml:space="preserve"> protokolā</w:t>
      </w:r>
      <w:r w:rsidRPr="00AE57B2">
        <w:rPr>
          <w:rFonts w:ascii="Times New Roman" w:hAnsi="Times New Roman" w:cs="Times New Roman"/>
          <w:sz w:val="24"/>
          <w:szCs w:val="24"/>
        </w:rPr>
        <w:t>, nekavējoties ziņo pašvaldības vēlēšanu komisijai un turpmākās darbības veic pēc tās norādījumiem.</w:t>
      </w:r>
    </w:p>
    <w:p w14:paraId="191FAAD6" w14:textId="77777777" w:rsidR="004B7FCB" w:rsidRPr="000D2291" w:rsidRDefault="004B7FCB" w:rsidP="004B7FCB">
      <w:pPr>
        <w:ind w:firstLine="720"/>
        <w:jc w:val="both"/>
        <w:rPr>
          <w:rFonts w:ascii="Times New Roman" w:hAnsi="Times New Roman" w:cs="Times New Roman"/>
          <w:sz w:val="24"/>
          <w:szCs w:val="24"/>
        </w:rPr>
      </w:pPr>
    </w:p>
    <w:p w14:paraId="6EE98EA3" w14:textId="5C9E5187" w:rsidR="004B7FCB" w:rsidRPr="000D2291" w:rsidRDefault="004B7FCB" w:rsidP="004B7FCB">
      <w:pPr>
        <w:ind w:firstLine="720"/>
        <w:jc w:val="both"/>
        <w:rPr>
          <w:rFonts w:ascii="Times New Roman" w:hAnsi="Times New Roman" w:cs="Times New Roman"/>
          <w:sz w:val="24"/>
          <w:szCs w:val="24"/>
        </w:rPr>
      </w:pPr>
      <w:r>
        <w:rPr>
          <w:rFonts w:ascii="Times New Roman" w:hAnsi="Times New Roman" w:cs="Times New Roman"/>
          <w:sz w:val="24"/>
          <w:szCs w:val="24"/>
        </w:rPr>
        <w:t>3</w:t>
      </w:r>
      <w:r w:rsidR="00260FB3">
        <w:rPr>
          <w:rFonts w:ascii="Times New Roman" w:hAnsi="Times New Roman" w:cs="Times New Roman"/>
          <w:sz w:val="24"/>
          <w:szCs w:val="24"/>
        </w:rPr>
        <w:t>4</w:t>
      </w:r>
      <w:r w:rsidRPr="000D2291">
        <w:rPr>
          <w:rFonts w:ascii="Times New Roman" w:hAnsi="Times New Roman" w:cs="Times New Roman"/>
          <w:sz w:val="24"/>
          <w:szCs w:val="24"/>
        </w:rPr>
        <w:t xml:space="preserve">. Katra </w:t>
      </w:r>
      <w:r w:rsidR="0079005D">
        <w:rPr>
          <w:rFonts w:ascii="Times New Roman" w:hAnsi="Times New Roman" w:cs="Times New Roman"/>
          <w:sz w:val="24"/>
          <w:szCs w:val="24"/>
        </w:rPr>
        <w:t xml:space="preserve">kandidātu </w:t>
      </w:r>
      <w:r w:rsidRPr="000D2291">
        <w:rPr>
          <w:rFonts w:ascii="Times New Roman" w:hAnsi="Times New Roman" w:cs="Times New Roman"/>
          <w:sz w:val="24"/>
          <w:szCs w:val="24"/>
        </w:rPr>
        <w:t xml:space="preserve">saraksta vēlēšanu zīmes </w:t>
      </w:r>
      <w:r>
        <w:rPr>
          <w:rFonts w:ascii="Times New Roman" w:hAnsi="Times New Roman" w:cs="Times New Roman"/>
          <w:sz w:val="24"/>
          <w:szCs w:val="24"/>
        </w:rPr>
        <w:t xml:space="preserve">manuāli </w:t>
      </w:r>
      <w:r w:rsidRPr="000D2291">
        <w:rPr>
          <w:rFonts w:ascii="Times New Roman" w:hAnsi="Times New Roman" w:cs="Times New Roman"/>
          <w:sz w:val="24"/>
          <w:szCs w:val="24"/>
        </w:rPr>
        <w:t>sašķiro divās grupās — negrozītās un grozītās:</w:t>
      </w:r>
    </w:p>
    <w:p w14:paraId="1111EB38" w14:textId="6D324465" w:rsidR="004B7FCB" w:rsidRPr="000D2291" w:rsidRDefault="004B7FCB" w:rsidP="00E95E07">
      <w:pPr>
        <w:ind w:firstLine="720"/>
        <w:jc w:val="both"/>
        <w:rPr>
          <w:rFonts w:ascii="Times New Roman" w:hAnsi="Times New Roman" w:cs="Times New Roman"/>
          <w:sz w:val="24"/>
          <w:szCs w:val="24"/>
        </w:rPr>
      </w:pPr>
      <w:r>
        <w:rPr>
          <w:rFonts w:ascii="Times New Roman" w:hAnsi="Times New Roman" w:cs="Times New Roman"/>
          <w:sz w:val="24"/>
          <w:szCs w:val="24"/>
        </w:rPr>
        <w:t>3</w:t>
      </w:r>
      <w:r w:rsidR="00260FB3">
        <w:rPr>
          <w:rFonts w:ascii="Times New Roman" w:hAnsi="Times New Roman" w:cs="Times New Roman"/>
          <w:sz w:val="24"/>
          <w:szCs w:val="24"/>
        </w:rPr>
        <w:t>4</w:t>
      </w:r>
      <w:r w:rsidRPr="000D2291">
        <w:rPr>
          <w:rFonts w:ascii="Times New Roman" w:hAnsi="Times New Roman" w:cs="Times New Roman"/>
          <w:sz w:val="24"/>
          <w:szCs w:val="24"/>
        </w:rPr>
        <w:t>.1. grozītas ir vēlēšanu zīmes, kurās vēlētājs pretī kaut viena kandidāta uzvārdam izdarījis atzīmi “par” vai “pret”;</w:t>
      </w:r>
    </w:p>
    <w:p w14:paraId="77797B50" w14:textId="2248877A" w:rsidR="004B7FCB" w:rsidRPr="000D2291" w:rsidRDefault="004B7FCB" w:rsidP="004B7FCB">
      <w:pPr>
        <w:ind w:left="720"/>
        <w:jc w:val="both"/>
        <w:rPr>
          <w:rFonts w:ascii="Times New Roman" w:hAnsi="Times New Roman" w:cs="Times New Roman"/>
          <w:sz w:val="24"/>
          <w:szCs w:val="24"/>
        </w:rPr>
      </w:pPr>
      <w:r>
        <w:rPr>
          <w:rFonts w:ascii="Times New Roman" w:hAnsi="Times New Roman" w:cs="Times New Roman"/>
          <w:sz w:val="24"/>
          <w:szCs w:val="24"/>
        </w:rPr>
        <w:t>3</w:t>
      </w:r>
      <w:r w:rsidR="00260FB3">
        <w:rPr>
          <w:rFonts w:ascii="Times New Roman" w:hAnsi="Times New Roman" w:cs="Times New Roman"/>
          <w:sz w:val="24"/>
          <w:szCs w:val="24"/>
        </w:rPr>
        <w:t>4</w:t>
      </w:r>
      <w:r w:rsidRPr="000D2291">
        <w:rPr>
          <w:rFonts w:ascii="Times New Roman" w:hAnsi="Times New Roman" w:cs="Times New Roman"/>
          <w:sz w:val="24"/>
          <w:szCs w:val="24"/>
        </w:rPr>
        <w:t>.2. negrozītas ir pārējās vēlēšanu zīmes.</w:t>
      </w:r>
    </w:p>
    <w:p w14:paraId="3EC7601D" w14:textId="77777777" w:rsidR="004B7FCB" w:rsidRPr="000D2291" w:rsidRDefault="004B7FCB" w:rsidP="004B7FCB">
      <w:pPr>
        <w:jc w:val="center"/>
        <w:rPr>
          <w:rFonts w:ascii="Times New Roman" w:hAnsi="Times New Roman" w:cs="Times New Roman"/>
          <w:b/>
          <w:bCs/>
          <w:sz w:val="24"/>
          <w:szCs w:val="24"/>
        </w:rPr>
      </w:pPr>
    </w:p>
    <w:p w14:paraId="209B2DB1" w14:textId="52E96DDD" w:rsidR="004B7FCB" w:rsidRDefault="000D2291" w:rsidP="004B7FCB">
      <w:pPr>
        <w:ind w:firstLine="720"/>
        <w:jc w:val="both"/>
        <w:rPr>
          <w:rFonts w:ascii="Times New Roman" w:hAnsi="Times New Roman" w:cs="Times New Roman"/>
          <w:sz w:val="24"/>
          <w:szCs w:val="24"/>
        </w:rPr>
      </w:pPr>
      <w:r w:rsidRPr="000D2291">
        <w:rPr>
          <w:rFonts w:ascii="Times New Roman" w:hAnsi="Times New Roman" w:cs="Times New Roman"/>
          <w:sz w:val="24"/>
          <w:szCs w:val="24"/>
        </w:rPr>
        <w:t>3</w:t>
      </w:r>
      <w:r w:rsidR="00260FB3">
        <w:rPr>
          <w:rFonts w:ascii="Times New Roman" w:hAnsi="Times New Roman" w:cs="Times New Roman"/>
          <w:sz w:val="24"/>
          <w:szCs w:val="24"/>
        </w:rPr>
        <w:t>5</w:t>
      </w:r>
      <w:r w:rsidRPr="000D2291">
        <w:rPr>
          <w:rFonts w:ascii="Times New Roman" w:hAnsi="Times New Roman" w:cs="Times New Roman"/>
          <w:sz w:val="24"/>
          <w:szCs w:val="24"/>
        </w:rPr>
        <w:t>. </w:t>
      </w:r>
      <w:r w:rsidR="00E95E07">
        <w:rPr>
          <w:rFonts w:ascii="Times New Roman" w:hAnsi="Times New Roman" w:cs="Times New Roman"/>
          <w:sz w:val="24"/>
          <w:szCs w:val="24"/>
        </w:rPr>
        <w:t xml:space="preserve">Ja vēlēšanu </w:t>
      </w:r>
      <w:r w:rsidR="0079005D">
        <w:rPr>
          <w:rFonts w:ascii="Times New Roman" w:hAnsi="Times New Roman" w:cs="Times New Roman"/>
          <w:sz w:val="24"/>
          <w:szCs w:val="24"/>
        </w:rPr>
        <w:t xml:space="preserve">zīmē veiktās atzīmes nav līdzskaitāmas atbilstoši šīs instrukcijas </w:t>
      </w:r>
      <w:r w:rsidR="00DC2C07">
        <w:rPr>
          <w:rFonts w:ascii="Times New Roman" w:hAnsi="Times New Roman" w:cs="Times New Roman"/>
          <w:sz w:val="24"/>
          <w:szCs w:val="24"/>
        </w:rPr>
        <w:t>4</w:t>
      </w:r>
      <w:r w:rsidR="00260FB3">
        <w:rPr>
          <w:rFonts w:ascii="Times New Roman" w:hAnsi="Times New Roman" w:cs="Times New Roman"/>
          <w:sz w:val="24"/>
          <w:szCs w:val="24"/>
        </w:rPr>
        <w:t>4</w:t>
      </w:r>
      <w:r w:rsidR="0079005D">
        <w:rPr>
          <w:rFonts w:ascii="Times New Roman" w:hAnsi="Times New Roman" w:cs="Times New Roman"/>
          <w:sz w:val="24"/>
          <w:szCs w:val="24"/>
        </w:rPr>
        <w:t>. punktā noteiktajam, tad vēlēšanu zīme ir uzskatāma par negrozītu.</w:t>
      </w:r>
    </w:p>
    <w:p w14:paraId="13530D8B" w14:textId="77777777" w:rsidR="0079005D" w:rsidRDefault="0079005D" w:rsidP="004B7FCB">
      <w:pPr>
        <w:ind w:firstLine="720"/>
        <w:jc w:val="both"/>
        <w:rPr>
          <w:rFonts w:ascii="Times New Roman" w:hAnsi="Times New Roman" w:cs="Times New Roman"/>
          <w:sz w:val="24"/>
          <w:szCs w:val="24"/>
        </w:rPr>
      </w:pPr>
    </w:p>
    <w:p w14:paraId="2EB45BBF" w14:textId="7AF3F88E" w:rsidR="00AE57B2" w:rsidRDefault="0079005D" w:rsidP="008259B1">
      <w:pPr>
        <w:ind w:firstLine="720"/>
        <w:jc w:val="both"/>
        <w:rPr>
          <w:rFonts w:ascii="Times New Roman" w:hAnsi="Times New Roman" w:cs="Times New Roman"/>
          <w:sz w:val="24"/>
          <w:szCs w:val="24"/>
        </w:rPr>
      </w:pPr>
      <w:r>
        <w:rPr>
          <w:rFonts w:ascii="Times New Roman" w:hAnsi="Times New Roman" w:cs="Times New Roman"/>
          <w:sz w:val="24"/>
          <w:szCs w:val="24"/>
        </w:rPr>
        <w:t>3</w:t>
      </w:r>
      <w:r w:rsidR="008465F5">
        <w:rPr>
          <w:rFonts w:ascii="Times New Roman" w:hAnsi="Times New Roman" w:cs="Times New Roman"/>
          <w:sz w:val="24"/>
          <w:szCs w:val="24"/>
        </w:rPr>
        <w:t>6</w:t>
      </w:r>
      <w:r>
        <w:rPr>
          <w:rFonts w:ascii="Times New Roman" w:hAnsi="Times New Roman" w:cs="Times New Roman"/>
          <w:sz w:val="24"/>
          <w:szCs w:val="24"/>
        </w:rPr>
        <w:t>. Katra kandidātu saraksta grozītās un negrozītās vēlēšanu zīmes manuāli saskaita un veic piezīmes ārpus žurnāla.</w:t>
      </w:r>
    </w:p>
    <w:p w14:paraId="087F6781" w14:textId="77777777" w:rsidR="004B7FCB" w:rsidRDefault="004B7FCB" w:rsidP="004B7FCB">
      <w:pPr>
        <w:ind w:firstLine="720"/>
        <w:jc w:val="both"/>
        <w:rPr>
          <w:rFonts w:ascii="Times New Roman" w:hAnsi="Times New Roman" w:cs="Times New Roman"/>
          <w:sz w:val="24"/>
          <w:szCs w:val="24"/>
        </w:rPr>
      </w:pPr>
    </w:p>
    <w:p w14:paraId="66317E21" w14:textId="49C1E546" w:rsidR="00522F0E" w:rsidRDefault="000B5C98" w:rsidP="000B5C98">
      <w:pPr>
        <w:ind w:firstLine="720"/>
        <w:jc w:val="both"/>
        <w:rPr>
          <w:rFonts w:ascii="Times New Roman" w:hAnsi="Times New Roman" w:cs="Times New Roman"/>
          <w:sz w:val="24"/>
          <w:szCs w:val="24"/>
        </w:rPr>
      </w:pPr>
      <w:r>
        <w:rPr>
          <w:rFonts w:ascii="Times New Roman" w:hAnsi="Times New Roman" w:cs="Times New Roman"/>
          <w:sz w:val="24"/>
          <w:szCs w:val="24"/>
        </w:rPr>
        <w:t>3</w:t>
      </w:r>
      <w:r w:rsidR="008465F5">
        <w:rPr>
          <w:rFonts w:ascii="Times New Roman" w:hAnsi="Times New Roman" w:cs="Times New Roman"/>
          <w:sz w:val="24"/>
          <w:szCs w:val="24"/>
        </w:rPr>
        <w:t>7</w:t>
      </w:r>
      <w:r>
        <w:rPr>
          <w:rFonts w:ascii="Times New Roman" w:hAnsi="Times New Roman" w:cs="Times New Roman"/>
          <w:sz w:val="24"/>
          <w:szCs w:val="24"/>
        </w:rPr>
        <w:t>. </w:t>
      </w:r>
      <w:r w:rsidR="008F2794">
        <w:rPr>
          <w:rFonts w:ascii="Times New Roman" w:hAnsi="Times New Roman" w:cs="Times New Roman"/>
          <w:sz w:val="24"/>
          <w:szCs w:val="24"/>
        </w:rPr>
        <w:t>Ies</w:t>
      </w:r>
      <w:r w:rsidR="00522F0E">
        <w:rPr>
          <w:rFonts w:ascii="Times New Roman" w:hAnsi="Times New Roman" w:cs="Times New Roman"/>
          <w:sz w:val="24"/>
          <w:szCs w:val="24"/>
        </w:rPr>
        <w:t xml:space="preserve">kenē </w:t>
      </w:r>
      <w:r w:rsidR="008F2794">
        <w:rPr>
          <w:rFonts w:ascii="Times New Roman" w:hAnsi="Times New Roman" w:cs="Times New Roman"/>
          <w:sz w:val="24"/>
          <w:szCs w:val="24"/>
        </w:rPr>
        <w:t xml:space="preserve">visu </w:t>
      </w:r>
      <w:r w:rsidR="00522F0E">
        <w:rPr>
          <w:rFonts w:ascii="Times New Roman" w:hAnsi="Times New Roman" w:cs="Times New Roman"/>
          <w:sz w:val="24"/>
          <w:szCs w:val="24"/>
        </w:rPr>
        <w:t>kandidātu sarakst</w:t>
      </w:r>
      <w:r w:rsidR="008F2794">
        <w:rPr>
          <w:rFonts w:ascii="Times New Roman" w:hAnsi="Times New Roman" w:cs="Times New Roman"/>
          <w:sz w:val="24"/>
          <w:szCs w:val="24"/>
        </w:rPr>
        <w:t>u</w:t>
      </w:r>
      <w:r w:rsidR="00522F0E">
        <w:rPr>
          <w:rFonts w:ascii="Times New Roman" w:hAnsi="Times New Roman" w:cs="Times New Roman"/>
          <w:sz w:val="24"/>
          <w:szCs w:val="24"/>
        </w:rPr>
        <w:t xml:space="preserve"> negrozītās vēlēšanu zīmes</w:t>
      </w:r>
      <w:r w:rsidR="00900D1D">
        <w:rPr>
          <w:rFonts w:ascii="Times New Roman" w:hAnsi="Times New Roman" w:cs="Times New Roman"/>
          <w:sz w:val="24"/>
          <w:szCs w:val="24"/>
        </w:rPr>
        <w:t>, skenē</w:t>
      </w:r>
      <w:r w:rsidR="00820FD5">
        <w:rPr>
          <w:rFonts w:ascii="Times New Roman" w:hAnsi="Times New Roman" w:cs="Times New Roman"/>
          <w:sz w:val="24"/>
          <w:szCs w:val="24"/>
        </w:rPr>
        <w:t>jot</w:t>
      </w:r>
      <w:r w:rsidR="00900D1D">
        <w:rPr>
          <w:rFonts w:ascii="Times New Roman" w:hAnsi="Times New Roman" w:cs="Times New Roman"/>
          <w:sz w:val="24"/>
          <w:szCs w:val="24"/>
        </w:rPr>
        <w:t xml:space="preserve"> </w:t>
      </w:r>
      <w:r w:rsidR="00C92313">
        <w:rPr>
          <w:rFonts w:ascii="Times New Roman" w:hAnsi="Times New Roman" w:cs="Times New Roman"/>
          <w:sz w:val="24"/>
          <w:szCs w:val="24"/>
        </w:rPr>
        <w:t xml:space="preserve">secīgi </w:t>
      </w:r>
      <w:r w:rsidR="00900D1D">
        <w:rPr>
          <w:rFonts w:ascii="Times New Roman" w:hAnsi="Times New Roman" w:cs="Times New Roman"/>
          <w:sz w:val="24"/>
          <w:szCs w:val="24"/>
        </w:rPr>
        <w:t>pa kandidātu sarakstiem</w:t>
      </w:r>
      <w:r w:rsidR="00522F0E">
        <w:rPr>
          <w:rFonts w:ascii="Times New Roman" w:hAnsi="Times New Roman" w:cs="Times New Roman"/>
          <w:sz w:val="24"/>
          <w:szCs w:val="24"/>
        </w:rPr>
        <w:t xml:space="preserve">. </w:t>
      </w:r>
      <w:r w:rsidR="008F2794">
        <w:rPr>
          <w:rFonts w:ascii="Times New Roman" w:hAnsi="Times New Roman" w:cs="Times New Roman"/>
          <w:sz w:val="24"/>
          <w:szCs w:val="24"/>
        </w:rPr>
        <w:t xml:space="preserve">Pārbauda, vai tiešām visas ieskenētās vēlēšanu zīmes ir negrozītas un lietojumprogrammā netiek atpazītas atzīmes vēlēšanu zīmēs, </w:t>
      </w:r>
      <w:r w:rsidR="005C6120">
        <w:rPr>
          <w:rFonts w:ascii="Times New Roman" w:hAnsi="Times New Roman" w:cs="Times New Roman"/>
          <w:sz w:val="24"/>
          <w:szCs w:val="24"/>
        </w:rPr>
        <w:t xml:space="preserve">veic masveida </w:t>
      </w:r>
      <w:r w:rsidR="008F2794">
        <w:rPr>
          <w:rFonts w:ascii="Times New Roman" w:hAnsi="Times New Roman" w:cs="Times New Roman"/>
          <w:sz w:val="24"/>
          <w:szCs w:val="24"/>
        </w:rPr>
        <w:t>apstiprin</w:t>
      </w:r>
      <w:r w:rsidR="005C6120">
        <w:rPr>
          <w:rFonts w:ascii="Times New Roman" w:hAnsi="Times New Roman" w:cs="Times New Roman"/>
          <w:sz w:val="24"/>
          <w:szCs w:val="24"/>
        </w:rPr>
        <w:t>āšanu</w:t>
      </w:r>
      <w:r w:rsidR="008F2794">
        <w:rPr>
          <w:rFonts w:ascii="Times New Roman" w:hAnsi="Times New Roman" w:cs="Times New Roman"/>
          <w:sz w:val="24"/>
          <w:szCs w:val="24"/>
        </w:rPr>
        <w:t xml:space="preserve"> lietojumprogrammā visu kandidātu sarakstu negrozīto vēlēšanu zīmju grup</w:t>
      </w:r>
      <w:r w:rsidR="005C6120">
        <w:rPr>
          <w:rFonts w:ascii="Times New Roman" w:hAnsi="Times New Roman" w:cs="Times New Roman"/>
          <w:sz w:val="24"/>
          <w:szCs w:val="24"/>
        </w:rPr>
        <w:t>ai</w:t>
      </w:r>
      <w:r w:rsidR="008F2794">
        <w:rPr>
          <w:rFonts w:ascii="Times New Roman" w:hAnsi="Times New Roman" w:cs="Times New Roman"/>
          <w:sz w:val="24"/>
          <w:szCs w:val="24"/>
        </w:rPr>
        <w:t>.</w:t>
      </w:r>
    </w:p>
    <w:p w14:paraId="6364219A" w14:textId="77777777" w:rsidR="00522F0E" w:rsidRDefault="00522F0E" w:rsidP="000B5C98">
      <w:pPr>
        <w:ind w:firstLine="720"/>
        <w:jc w:val="both"/>
        <w:rPr>
          <w:rFonts w:ascii="Times New Roman" w:hAnsi="Times New Roman" w:cs="Times New Roman"/>
          <w:sz w:val="24"/>
          <w:szCs w:val="24"/>
        </w:rPr>
      </w:pPr>
    </w:p>
    <w:p w14:paraId="4139A527" w14:textId="32F0CD9A" w:rsidR="000B5C98" w:rsidRDefault="00522F0E" w:rsidP="000B5C98">
      <w:pPr>
        <w:ind w:firstLine="720"/>
        <w:jc w:val="both"/>
        <w:rPr>
          <w:rFonts w:ascii="Times New Roman" w:hAnsi="Times New Roman" w:cs="Times New Roman"/>
          <w:sz w:val="24"/>
          <w:szCs w:val="24"/>
        </w:rPr>
      </w:pPr>
      <w:r>
        <w:rPr>
          <w:rFonts w:ascii="Times New Roman" w:hAnsi="Times New Roman" w:cs="Times New Roman"/>
          <w:sz w:val="24"/>
          <w:szCs w:val="24"/>
        </w:rPr>
        <w:t>3</w:t>
      </w:r>
      <w:r w:rsidR="008465F5">
        <w:rPr>
          <w:rFonts w:ascii="Times New Roman" w:hAnsi="Times New Roman" w:cs="Times New Roman"/>
          <w:sz w:val="24"/>
          <w:szCs w:val="24"/>
        </w:rPr>
        <w:t>8</w:t>
      </w:r>
      <w:r>
        <w:rPr>
          <w:rFonts w:ascii="Times New Roman" w:hAnsi="Times New Roman" w:cs="Times New Roman"/>
          <w:sz w:val="24"/>
          <w:szCs w:val="24"/>
        </w:rPr>
        <w:t>. </w:t>
      </w:r>
      <w:r w:rsidR="00327857">
        <w:rPr>
          <w:rFonts w:ascii="Times New Roman" w:hAnsi="Times New Roman" w:cs="Times New Roman"/>
          <w:sz w:val="24"/>
          <w:szCs w:val="24"/>
        </w:rPr>
        <w:t>I</w:t>
      </w:r>
      <w:r>
        <w:rPr>
          <w:rFonts w:ascii="Times New Roman" w:hAnsi="Times New Roman" w:cs="Times New Roman"/>
          <w:sz w:val="24"/>
          <w:szCs w:val="24"/>
        </w:rPr>
        <w:t>eskenē kandidāt</w:t>
      </w:r>
      <w:r w:rsidR="00327857">
        <w:rPr>
          <w:rFonts w:ascii="Times New Roman" w:hAnsi="Times New Roman" w:cs="Times New Roman"/>
          <w:sz w:val="24"/>
          <w:szCs w:val="24"/>
        </w:rPr>
        <w:t>u</w:t>
      </w:r>
      <w:r>
        <w:rPr>
          <w:rFonts w:ascii="Times New Roman" w:hAnsi="Times New Roman" w:cs="Times New Roman"/>
          <w:sz w:val="24"/>
          <w:szCs w:val="24"/>
        </w:rPr>
        <w:t xml:space="preserve"> sarakst</w:t>
      </w:r>
      <w:r w:rsidR="00327857">
        <w:rPr>
          <w:rFonts w:ascii="Times New Roman" w:hAnsi="Times New Roman" w:cs="Times New Roman"/>
          <w:sz w:val="24"/>
          <w:szCs w:val="24"/>
        </w:rPr>
        <w:t>u</w:t>
      </w:r>
      <w:r>
        <w:rPr>
          <w:rFonts w:ascii="Times New Roman" w:hAnsi="Times New Roman" w:cs="Times New Roman"/>
          <w:sz w:val="24"/>
          <w:szCs w:val="24"/>
        </w:rPr>
        <w:t xml:space="preserve"> grozītās vēlēšanu zīmes</w:t>
      </w:r>
      <w:r w:rsidR="00820FD5">
        <w:rPr>
          <w:rFonts w:ascii="Times New Roman" w:hAnsi="Times New Roman" w:cs="Times New Roman"/>
          <w:sz w:val="24"/>
          <w:szCs w:val="24"/>
        </w:rPr>
        <w:t xml:space="preserve">, skenējot </w:t>
      </w:r>
      <w:r w:rsidR="00C92313">
        <w:rPr>
          <w:rFonts w:ascii="Times New Roman" w:hAnsi="Times New Roman" w:cs="Times New Roman"/>
          <w:sz w:val="24"/>
          <w:szCs w:val="24"/>
        </w:rPr>
        <w:t xml:space="preserve">secīgi </w:t>
      </w:r>
      <w:r w:rsidR="00820FD5">
        <w:rPr>
          <w:rFonts w:ascii="Times New Roman" w:hAnsi="Times New Roman" w:cs="Times New Roman"/>
          <w:sz w:val="24"/>
          <w:szCs w:val="24"/>
        </w:rPr>
        <w:t>pa kandidātu sarakstiem</w:t>
      </w:r>
      <w:r>
        <w:rPr>
          <w:rFonts w:ascii="Times New Roman" w:hAnsi="Times New Roman" w:cs="Times New Roman"/>
          <w:sz w:val="24"/>
          <w:szCs w:val="24"/>
        </w:rPr>
        <w:t>.</w:t>
      </w:r>
    </w:p>
    <w:p w14:paraId="188AF307" w14:textId="77777777" w:rsidR="000B5C98" w:rsidRDefault="000B5C98" w:rsidP="00AB7130">
      <w:pPr>
        <w:jc w:val="both"/>
        <w:rPr>
          <w:rFonts w:ascii="Times New Roman" w:hAnsi="Times New Roman" w:cs="Times New Roman"/>
          <w:sz w:val="24"/>
          <w:szCs w:val="24"/>
        </w:rPr>
      </w:pPr>
    </w:p>
    <w:p w14:paraId="27F6D4C3" w14:textId="157BD887" w:rsidR="000D2291" w:rsidRDefault="008465F5" w:rsidP="0041238A">
      <w:pPr>
        <w:ind w:firstLine="720"/>
        <w:jc w:val="both"/>
        <w:rPr>
          <w:rFonts w:ascii="Times New Roman" w:hAnsi="Times New Roman" w:cs="Times New Roman"/>
          <w:sz w:val="24"/>
          <w:szCs w:val="24"/>
        </w:rPr>
      </w:pPr>
      <w:r>
        <w:rPr>
          <w:rFonts w:ascii="Times New Roman" w:hAnsi="Times New Roman" w:cs="Times New Roman"/>
          <w:sz w:val="24"/>
          <w:szCs w:val="24"/>
        </w:rPr>
        <w:t>39</w:t>
      </w:r>
      <w:r w:rsidR="0041238A">
        <w:rPr>
          <w:rFonts w:ascii="Times New Roman" w:hAnsi="Times New Roman" w:cs="Times New Roman"/>
          <w:sz w:val="24"/>
          <w:szCs w:val="24"/>
        </w:rPr>
        <w:t>. </w:t>
      </w:r>
      <w:r w:rsidR="000D2291" w:rsidRPr="000D2291">
        <w:rPr>
          <w:rFonts w:ascii="Times New Roman" w:hAnsi="Times New Roman" w:cs="Times New Roman"/>
          <w:sz w:val="24"/>
          <w:szCs w:val="24"/>
        </w:rPr>
        <w:t xml:space="preserve">Pēc </w:t>
      </w:r>
      <w:r w:rsidR="00BD3A3F">
        <w:rPr>
          <w:rFonts w:ascii="Times New Roman" w:hAnsi="Times New Roman" w:cs="Times New Roman"/>
          <w:sz w:val="24"/>
          <w:szCs w:val="24"/>
        </w:rPr>
        <w:t xml:space="preserve">vēlēšanu </w:t>
      </w:r>
      <w:r w:rsidR="000D2291" w:rsidRPr="000D2291">
        <w:rPr>
          <w:rFonts w:ascii="Times New Roman" w:hAnsi="Times New Roman" w:cs="Times New Roman"/>
          <w:sz w:val="24"/>
          <w:szCs w:val="24"/>
        </w:rPr>
        <w:t xml:space="preserve">zīmju skenēšanas vēlēšanu zīmju attēlus </w:t>
      </w:r>
      <w:r w:rsidR="0020024A">
        <w:rPr>
          <w:rFonts w:ascii="Times New Roman" w:hAnsi="Times New Roman" w:cs="Times New Roman"/>
          <w:sz w:val="24"/>
          <w:szCs w:val="24"/>
        </w:rPr>
        <w:t xml:space="preserve">lietojumprogramma </w:t>
      </w:r>
      <w:r w:rsidR="000D2291" w:rsidRPr="000D2291">
        <w:rPr>
          <w:rFonts w:ascii="Times New Roman" w:hAnsi="Times New Roman" w:cs="Times New Roman"/>
          <w:sz w:val="24"/>
          <w:szCs w:val="24"/>
        </w:rPr>
        <w:t xml:space="preserve">automatizēti sašķiro pa kandidātu sarakstiem. Ja vēlēšanu zīmes attēla piederība kandidātu sarakstam netiek automatizēti noteikta,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000D2291" w:rsidRPr="000D2291">
        <w:rPr>
          <w:rFonts w:ascii="Times New Roman" w:hAnsi="Times New Roman" w:cs="Times New Roman"/>
          <w:sz w:val="24"/>
          <w:szCs w:val="24"/>
        </w:rPr>
        <w:t>komisija lietojumprogrammā šo zīmes attēlu pievieno attiecīgam kandidātu sarakstam.</w:t>
      </w:r>
    </w:p>
    <w:p w14:paraId="14E651A1" w14:textId="77777777" w:rsidR="00E5396F" w:rsidRPr="000D2291" w:rsidRDefault="00E5396F" w:rsidP="0041238A">
      <w:pPr>
        <w:ind w:firstLine="720"/>
        <w:jc w:val="both"/>
        <w:rPr>
          <w:rFonts w:ascii="Times New Roman" w:hAnsi="Times New Roman" w:cs="Times New Roman"/>
          <w:sz w:val="24"/>
          <w:szCs w:val="24"/>
        </w:rPr>
      </w:pPr>
    </w:p>
    <w:p w14:paraId="434D02E6" w14:textId="18F141DB" w:rsidR="000D2291" w:rsidRPr="000D2291" w:rsidRDefault="008B6D56" w:rsidP="0034043A">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4</w:t>
      </w:r>
      <w:r w:rsidR="008465F5">
        <w:rPr>
          <w:rFonts w:ascii="Times New Roman" w:hAnsi="Times New Roman" w:cs="Times New Roman"/>
          <w:sz w:val="24"/>
          <w:szCs w:val="24"/>
        </w:rPr>
        <w:t>0</w:t>
      </w:r>
      <w:r w:rsidR="000D2291" w:rsidRPr="000D2291">
        <w:rPr>
          <w:rFonts w:ascii="Times New Roman" w:hAnsi="Times New Roman" w:cs="Times New Roman"/>
          <w:sz w:val="24"/>
          <w:szCs w:val="24"/>
        </w:rPr>
        <w:t>. </w:t>
      </w:r>
      <w:r w:rsidR="00E5396F">
        <w:rPr>
          <w:rFonts w:ascii="Times New Roman" w:hAnsi="Times New Roman" w:cs="Times New Roman"/>
          <w:sz w:val="24"/>
          <w:szCs w:val="24"/>
        </w:rPr>
        <w:t>Lietojumprogramm</w:t>
      </w:r>
      <w:r w:rsidR="00A440EF">
        <w:rPr>
          <w:rFonts w:ascii="Times New Roman" w:hAnsi="Times New Roman" w:cs="Times New Roman"/>
          <w:sz w:val="24"/>
          <w:szCs w:val="24"/>
        </w:rPr>
        <w:t>as skaitīšanas rezultātus</w:t>
      </w:r>
      <w:r w:rsidR="00E5396F">
        <w:rPr>
          <w:rFonts w:ascii="Times New Roman" w:hAnsi="Times New Roman" w:cs="Times New Roman"/>
          <w:sz w:val="24"/>
          <w:szCs w:val="24"/>
        </w:rPr>
        <w:t xml:space="preserve"> salīdzina ar manuālās skaitīšanas rezultātiem</w:t>
      </w:r>
      <w:r w:rsidR="000D06E1">
        <w:rPr>
          <w:rFonts w:ascii="Times New Roman" w:hAnsi="Times New Roman" w:cs="Times New Roman"/>
          <w:sz w:val="24"/>
          <w:szCs w:val="24"/>
        </w:rPr>
        <w:t>.</w:t>
      </w:r>
      <w:r w:rsidR="00E5396F">
        <w:rPr>
          <w:rFonts w:ascii="Times New Roman" w:hAnsi="Times New Roman" w:cs="Times New Roman"/>
          <w:sz w:val="24"/>
          <w:szCs w:val="24"/>
        </w:rPr>
        <w:t xml:space="preserve"> </w:t>
      </w:r>
      <w:r w:rsidR="00685D02">
        <w:rPr>
          <w:rFonts w:ascii="Times New Roman" w:hAnsi="Times New Roman" w:cs="Times New Roman"/>
          <w:sz w:val="24"/>
          <w:szCs w:val="24"/>
        </w:rPr>
        <w:t>Ž</w:t>
      </w:r>
      <w:r w:rsidR="000D06E1">
        <w:rPr>
          <w:rFonts w:ascii="Times New Roman" w:hAnsi="Times New Roman" w:cs="Times New Roman"/>
          <w:sz w:val="24"/>
          <w:szCs w:val="24"/>
        </w:rPr>
        <w:t>urnālā</w:t>
      </w:r>
      <w:r w:rsidR="00685D02">
        <w:rPr>
          <w:rFonts w:ascii="Times New Roman" w:hAnsi="Times New Roman" w:cs="Times New Roman"/>
          <w:sz w:val="24"/>
          <w:szCs w:val="24"/>
        </w:rPr>
        <w:t xml:space="preserve"> pārbauda, vai</w:t>
      </w:r>
      <w:r w:rsidR="00E5396F">
        <w:rPr>
          <w:rFonts w:ascii="Times New Roman" w:hAnsi="Times New Roman" w:cs="Times New Roman"/>
          <w:sz w:val="24"/>
          <w:szCs w:val="24"/>
        </w:rPr>
        <w:t xml:space="preserve"> </w:t>
      </w:r>
      <w:r w:rsidR="000D06E1">
        <w:rPr>
          <w:rFonts w:ascii="Times New Roman" w:hAnsi="Times New Roman" w:cs="Times New Roman"/>
          <w:sz w:val="24"/>
          <w:szCs w:val="24"/>
        </w:rPr>
        <w:t>par katru kandidātu sarakstu nodoto vēlēšanu zīmju skait</w:t>
      </w:r>
      <w:r w:rsidR="00AA6166">
        <w:rPr>
          <w:rFonts w:ascii="Times New Roman" w:hAnsi="Times New Roman" w:cs="Times New Roman"/>
          <w:sz w:val="24"/>
          <w:szCs w:val="24"/>
        </w:rPr>
        <w:t>s</w:t>
      </w:r>
      <w:r w:rsidR="000D06E1">
        <w:rPr>
          <w:rFonts w:ascii="Times New Roman" w:hAnsi="Times New Roman" w:cs="Times New Roman"/>
          <w:sz w:val="24"/>
          <w:szCs w:val="24"/>
        </w:rPr>
        <w:t xml:space="preserve"> (J) un </w:t>
      </w:r>
      <w:r w:rsidR="00992908">
        <w:rPr>
          <w:rFonts w:ascii="Times New Roman" w:hAnsi="Times New Roman" w:cs="Times New Roman"/>
          <w:sz w:val="24"/>
          <w:szCs w:val="24"/>
        </w:rPr>
        <w:t>derīgo vēlēšanu zīmju kopskait</w:t>
      </w:r>
      <w:r w:rsidR="00685D02">
        <w:rPr>
          <w:rFonts w:ascii="Times New Roman" w:hAnsi="Times New Roman" w:cs="Times New Roman"/>
          <w:sz w:val="24"/>
          <w:szCs w:val="24"/>
        </w:rPr>
        <w:t>s</w:t>
      </w:r>
      <w:r w:rsidR="00992908">
        <w:rPr>
          <w:rFonts w:ascii="Times New Roman" w:hAnsi="Times New Roman" w:cs="Times New Roman"/>
          <w:sz w:val="24"/>
          <w:szCs w:val="24"/>
        </w:rPr>
        <w:t xml:space="preserve"> (H)</w:t>
      </w:r>
      <w:r w:rsidR="00685D02">
        <w:rPr>
          <w:rFonts w:ascii="Times New Roman" w:hAnsi="Times New Roman" w:cs="Times New Roman"/>
          <w:sz w:val="24"/>
          <w:szCs w:val="24"/>
        </w:rPr>
        <w:t xml:space="preserve"> sakrīt ar manuālās skaitīšanas rezultātiem</w:t>
      </w:r>
      <w:r w:rsidR="000D2291" w:rsidRPr="000D2291">
        <w:rPr>
          <w:rFonts w:ascii="Times New Roman" w:hAnsi="Times New Roman" w:cs="Times New Roman"/>
          <w:sz w:val="24"/>
          <w:szCs w:val="24"/>
        </w:rPr>
        <w:t xml:space="preserve">. </w:t>
      </w:r>
      <w:r w:rsidR="00725F13">
        <w:rPr>
          <w:rFonts w:ascii="Times New Roman" w:hAnsi="Times New Roman" w:cs="Times New Roman"/>
          <w:sz w:val="24"/>
          <w:szCs w:val="24"/>
        </w:rPr>
        <w:t xml:space="preserve">Ja </w:t>
      </w:r>
      <w:r w:rsidR="0022225E">
        <w:rPr>
          <w:rFonts w:ascii="Times New Roman" w:hAnsi="Times New Roman" w:cs="Times New Roman"/>
          <w:sz w:val="24"/>
          <w:szCs w:val="24"/>
        </w:rPr>
        <w:t>p</w:t>
      </w:r>
      <w:r w:rsidR="0022225E" w:rsidRPr="000D2291">
        <w:rPr>
          <w:rFonts w:ascii="Times New Roman" w:hAnsi="Times New Roman" w:cs="Times New Roman"/>
          <w:sz w:val="24"/>
          <w:szCs w:val="24"/>
        </w:rPr>
        <w:t>ar katru kandidātu sarakstu nodoto vēlēšanu zīmju skait</w:t>
      </w:r>
      <w:r w:rsidR="0022225E">
        <w:rPr>
          <w:rFonts w:ascii="Times New Roman" w:hAnsi="Times New Roman" w:cs="Times New Roman"/>
          <w:sz w:val="24"/>
          <w:szCs w:val="24"/>
        </w:rPr>
        <w:t>s nesakrīt, tad vēlreiz manuāli saskaita par katru</w:t>
      </w:r>
      <w:r w:rsidR="00A440EF">
        <w:rPr>
          <w:rFonts w:ascii="Times New Roman" w:hAnsi="Times New Roman" w:cs="Times New Roman"/>
          <w:sz w:val="24"/>
          <w:szCs w:val="24"/>
        </w:rPr>
        <w:t xml:space="preserve"> </w:t>
      </w:r>
      <w:r w:rsidR="0022225E">
        <w:rPr>
          <w:rFonts w:ascii="Times New Roman" w:hAnsi="Times New Roman" w:cs="Times New Roman"/>
          <w:sz w:val="24"/>
          <w:szCs w:val="24"/>
        </w:rPr>
        <w:t xml:space="preserve">kandidātu </w:t>
      </w:r>
      <w:r w:rsidR="0022225E" w:rsidRPr="000D2291">
        <w:rPr>
          <w:rFonts w:ascii="Times New Roman" w:hAnsi="Times New Roman" w:cs="Times New Roman"/>
          <w:sz w:val="24"/>
          <w:szCs w:val="24"/>
        </w:rPr>
        <w:t xml:space="preserve">sarakstu nodotās vēlēšanu zīmes. </w:t>
      </w:r>
      <w:r w:rsidR="0022225E">
        <w:rPr>
          <w:rFonts w:ascii="Times New Roman" w:hAnsi="Times New Roman" w:cs="Times New Roman"/>
          <w:sz w:val="24"/>
          <w:szCs w:val="24"/>
        </w:rPr>
        <w:t xml:space="preserve">Ja pēc atkārtotas manuālās skaitīšanas skaits nesakrīt, šīs instrukcijas </w:t>
      </w:r>
      <w:r w:rsidR="00726FBD">
        <w:rPr>
          <w:rFonts w:ascii="Times New Roman" w:hAnsi="Times New Roman" w:cs="Times New Roman"/>
          <w:sz w:val="24"/>
          <w:szCs w:val="24"/>
        </w:rPr>
        <w:t>3</w:t>
      </w:r>
      <w:r w:rsidR="00920D6F">
        <w:rPr>
          <w:rFonts w:ascii="Times New Roman" w:hAnsi="Times New Roman" w:cs="Times New Roman"/>
          <w:sz w:val="24"/>
          <w:szCs w:val="24"/>
        </w:rPr>
        <w:t>7</w:t>
      </w:r>
      <w:r w:rsidR="00726FBD">
        <w:rPr>
          <w:rFonts w:ascii="Times New Roman" w:hAnsi="Times New Roman" w:cs="Times New Roman"/>
          <w:sz w:val="24"/>
          <w:szCs w:val="24"/>
        </w:rPr>
        <w:t xml:space="preserve">. un </w:t>
      </w:r>
      <w:r w:rsidR="0022225E">
        <w:rPr>
          <w:rFonts w:ascii="Times New Roman" w:hAnsi="Times New Roman" w:cs="Times New Roman"/>
          <w:sz w:val="24"/>
          <w:szCs w:val="24"/>
        </w:rPr>
        <w:t>3</w:t>
      </w:r>
      <w:r w:rsidR="00920D6F">
        <w:rPr>
          <w:rFonts w:ascii="Times New Roman" w:hAnsi="Times New Roman" w:cs="Times New Roman"/>
          <w:sz w:val="24"/>
          <w:szCs w:val="24"/>
        </w:rPr>
        <w:t>8</w:t>
      </w:r>
      <w:r w:rsidR="0022225E">
        <w:rPr>
          <w:rFonts w:ascii="Times New Roman" w:hAnsi="Times New Roman" w:cs="Times New Roman"/>
          <w:sz w:val="24"/>
          <w:szCs w:val="24"/>
        </w:rPr>
        <w:t xml:space="preserve">. punktā noteiktajā kārtība veic atkārtotu skenēšanu. </w:t>
      </w:r>
    </w:p>
    <w:p w14:paraId="20E97CBE" w14:textId="77777777" w:rsidR="00E5396F" w:rsidRDefault="00E5396F" w:rsidP="00E5396F">
      <w:pPr>
        <w:ind w:firstLine="720"/>
        <w:jc w:val="both"/>
        <w:rPr>
          <w:rFonts w:ascii="Times New Roman" w:hAnsi="Times New Roman" w:cs="Times New Roman"/>
          <w:sz w:val="24"/>
          <w:szCs w:val="24"/>
        </w:rPr>
      </w:pPr>
    </w:p>
    <w:p w14:paraId="7C750505" w14:textId="4B2E7E58" w:rsidR="000D2291" w:rsidRPr="000D2291" w:rsidRDefault="00A440EF" w:rsidP="00E5396F">
      <w:pPr>
        <w:ind w:firstLine="720"/>
        <w:jc w:val="both"/>
        <w:rPr>
          <w:rFonts w:ascii="Times New Roman" w:hAnsi="Times New Roman" w:cs="Times New Roman"/>
          <w:sz w:val="24"/>
          <w:szCs w:val="24"/>
        </w:rPr>
      </w:pPr>
      <w:r>
        <w:rPr>
          <w:rFonts w:ascii="Times New Roman" w:hAnsi="Times New Roman" w:cs="Times New Roman"/>
          <w:sz w:val="24"/>
          <w:szCs w:val="24"/>
        </w:rPr>
        <w:t>4</w:t>
      </w:r>
      <w:r w:rsidR="008465F5">
        <w:rPr>
          <w:rFonts w:ascii="Times New Roman" w:hAnsi="Times New Roman" w:cs="Times New Roman"/>
          <w:sz w:val="24"/>
          <w:szCs w:val="24"/>
        </w:rPr>
        <w:t>1</w:t>
      </w:r>
      <w:r w:rsidR="000D2291" w:rsidRPr="000D2291">
        <w:rPr>
          <w:rFonts w:ascii="Times New Roman" w:hAnsi="Times New Roman" w:cs="Times New Roman"/>
          <w:sz w:val="24"/>
          <w:szCs w:val="24"/>
        </w:rPr>
        <w:t xml:space="preserve">. Par katru kandidātu sarakstu nodoto vēlēšanu zīmju skaitu paziņo klātesošajiem un pašvaldības vēlēšanu komisijai. Kad pašvaldības vēlēšanu komisija akceptējusi kandidātu sarakstu gūto vēlēšanu zīmju skaitu,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000D2291" w:rsidRPr="000D2291">
        <w:rPr>
          <w:rFonts w:ascii="Times New Roman" w:hAnsi="Times New Roman" w:cs="Times New Roman"/>
          <w:sz w:val="24"/>
          <w:szCs w:val="24"/>
        </w:rPr>
        <w:t>komisija sāk skaitīt kandidātu balsis.</w:t>
      </w:r>
    </w:p>
    <w:p w14:paraId="547AE7E1" w14:textId="77777777" w:rsidR="00E5396F" w:rsidRDefault="00E5396F" w:rsidP="000D2291">
      <w:pPr>
        <w:jc w:val="both"/>
        <w:rPr>
          <w:rFonts w:ascii="Times New Roman" w:hAnsi="Times New Roman" w:cs="Times New Roman"/>
          <w:b/>
          <w:bCs/>
          <w:sz w:val="24"/>
          <w:szCs w:val="24"/>
        </w:rPr>
      </w:pPr>
    </w:p>
    <w:p w14:paraId="304E9E5B" w14:textId="62D65B56" w:rsidR="000D2291" w:rsidRDefault="000D2291" w:rsidP="00E5396F">
      <w:pPr>
        <w:jc w:val="center"/>
        <w:rPr>
          <w:rFonts w:ascii="Times New Roman" w:hAnsi="Times New Roman" w:cs="Times New Roman"/>
          <w:b/>
          <w:bCs/>
          <w:sz w:val="24"/>
          <w:szCs w:val="24"/>
        </w:rPr>
      </w:pPr>
      <w:r w:rsidRPr="000D2291">
        <w:rPr>
          <w:rFonts w:ascii="Times New Roman" w:hAnsi="Times New Roman" w:cs="Times New Roman"/>
          <w:b/>
          <w:bCs/>
          <w:sz w:val="24"/>
          <w:szCs w:val="24"/>
        </w:rPr>
        <w:t>VII. Kandidātu balsu skaitīšana</w:t>
      </w:r>
    </w:p>
    <w:p w14:paraId="4FA0BFCC" w14:textId="77777777" w:rsidR="00E5396F" w:rsidRPr="000D2291" w:rsidRDefault="00E5396F" w:rsidP="00E5396F">
      <w:pPr>
        <w:jc w:val="center"/>
        <w:rPr>
          <w:rFonts w:ascii="Times New Roman" w:hAnsi="Times New Roman" w:cs="Times New Roman"/>
          <w:b/>
          <w:bCs/>
          <w:sz w:val="24"/>
          <w:szCs w:val="24"/>
        </w:rPr>
      </w:pPr>
    </w:p>
    <w:p w14:paraId="30A38DAB" w14:textId="1F19E48C" w:rsidR="00AB7130" w:rsidRDefault="00DC2C07" w:rsidP="00AB7130">
      <w:pPr>
        <w:ind w:firstLine="720"/>
        <w:jc w:val="both"/>
        <w:rPr>
          <w:rFonts w:ascii="Times New Roman" w:hAnsi="Times New Roman" w:cs="Times New Roman"/>
          <w:sz w:val="24"/>
          <w:szCs w:val="24"/>
        </w:rPr>
      </w:pPr>
      <w:r>
        <w:rPr>
          <w:rFonts w:ascii="Times New Roman" w:hAnsi="Times New Roman" w:cs="Times New Roman"/>
          <w:sz w:val="24"/>
          <w:szCs w:val="24"/>
        </w:rPr>
        <w:t>4</w:t>
      </w:r>
      <w:r w:rsidR="000A7838">
        <w:rPr>
          <w:rFonts w:ascii="Times New Roman" w:hAnsi="Times New Roman" w:cs="Times New Roman"/>
          <w:sz w:val="24"/>
          <w:szCs w:val="24"/>
        </w:rPr>
        <w:t>2</w:t>
      </w:r>
      <w:r w:rsidR="000D2291" w:rsidRPr="000D2291">
        <w:rPr>
          <w:rFonts w:ascii="Times New Roman" w:hAnsi="Times New Roman" w:cs="Times New Roman"/>
          <w:sz w:val="24"/>
          <w:szCs w:val="24"/>
        </w:rPr>
        <w:t>. </w:t>
      </w:r>
      <w:r w:rsidR="00AB7130" w:rsidRPr="000D2291">
        <w:rPr>
          <w:rFonts w:ascii="Times New Roman" w:hAnsi="Times New Roman" w:cs="Times New Roman"/>
          <w:sz w:val="24"/>
          <w:szCs w:val="24"/>
        </w:rPr>
        <w:t xml:space="preserve">Skaitot kandidātu balsis, </w:t>
      </w:r>
      <w:r w:rsidR="00183C01">
        <w:rPr>
          <w:rFonts w:ascii="Times New Roman" w:hAnsi="Times New Roman" w:cs="Times New Roman"/>
          <w:sz w:val="24"/>
          <w:szCs w:val="24"/>
        </w:rPr>
        <w:t xml:space="preserve">izskata un </w:t>
      </w:r>
      <w:r w:rsidR="00A95FC6">
        <w:rPr>
          <w:rFonts w:ascii="Times New Roman" w:hAnsi="Times New Roman" w:cs="Times New Roman"/>
          <w:sz w:val="24"/>
          <w:szCs w:val="24"/>
        </w:rPr>
        <w:t xml:space="preserve">pieņem lēmumu par </w:t>
      </w:r>
      <w:r w:rsidR="00183C01">
        <w:rPr>
          <w:rFonts w:ascii="Times New Roman" w:hAnsi="Times New Roman" w:cs="Times New Roman"/>
          <w:sz w:val="24"/>
          <w:szCs w:val="24"/>
        </w:rPr>
        <w:t xml:space="preserve">katras </w:t>
      </w:r>
      <w:r w:rsidR="00A95FC6">
        <w:rPr>
          <w:rFonts w:ascii="Times New Roman" w:hAnsi="Times New Roman" w:cs="Times New Roman"/>
          <w:sz w:val="24"/>
          <w:szCs w:val="24"/>
        </w:rPr>
        <w:t xml:space="preserve">atzīmes līdzskaitāmību, apstiprinot </w:t>
      </w:r>
      <w:r w:rsidR="00AB7130">
        <w:rPr>
          <w:rFonts w:ascii="Times New Roman" w:hAnsi="Times New Roman" w:cs="Times New Roman"/>
          <w:sz w:val="24"/>
          <w:szCs w:val="24"/>
        </w:rPr>
        <w:t>kandidātu saraksta grozīto vēlēšanu zīmi lietojumprogrammā.</w:t>
      </w:r>
    </w:p>
    <w:p w14:paraId="1999E0B0" w14:textId="0D7E9A76" w:rsidR="00AB7130" w:rsidRDefault="00AB7130" w:rsidP="00E5396F">
      <w:pPr>
        <w:ind w:firstLine="720"/>
        <w:jc w:val="both"/>
        <w:rPr>
          <w:rFonts w:ascii="Times New Roman" w:hAnsi="Times New Roman" w:cs="Times New Roman"/>
          <w:sz w:val="24"/>
          <w:szCs w:val="24"/>
        </w:rPr>
      </w:pPr>
    </w:p>
    <w:p w14:paraId="531DE78B" w14:textId="2AF9B284" w:rsidR="000D2291" w:rsidRPr="000D2291" w:rsidRDefault="00AB7130" w:rsidP="00AB7130">
      <w:pPr>
        <w:ind w:firstLine="720"/>
        <w:jc w:val="both"/>
        <w:rPr>
          <w:rFonts w:ascii="Times New Roman" w:hAnsi="Times New Roman" w:cs="Times New Roman"/>
          <w:sz w:val="24"/>
          <w:szCs w:val="24"/>
        </w:rPr>
      </w:pPr>
      <w:r>
        <w:rPr>
          <w:rFonts w:ascii="Times New Roman" w:hAnsi="Times New Roman" w:cs="Times New Roman"/>
          <w:sz w:val="24"/>
          <w:szCs w:val="24"/>
        </w:rPr>
        <w:t>4</w:t>
      </w:r>
      <w:r w:rsidR="000A7838">
        <w:rPr>
          <w:rFonts w:ascii="Times New Roman" w:hAnsi="Times New Roman" w:cs="Times New Roman"/>
          <w:sz w:val="24"/>
          <w:szCs w:val="24"/>
        </w:rPr>
        <w:t>3</w:t>
      </w:r>
      <w:r>
        <w:rPr>
          <w:rFonts w:ascii="Times New Roman" w:hAnsi="Times New Roman" w:cs="Times New Roman"/>
          <w:sz w:val="24"/>
          <w:szCs w:val="24"/>
        </w:rPr>
        <w:t>. A</w:t>
      </w:r>
      <w:r w:rsidR="000D2291" w:rsidRPr="000D2291">
        <w:rPr>
          <w:rFonts w:ascii="Times New Roman" w:hAnsi="Times New Roman" w:cs="Times New Roman"/>
          <w:sz w:val="24"/>
          <w:szCs w:val="24"/>
        </w:rPr>
        <w:t>tzīme “par” vai “pret” līdzskaitāma, ja tā izdarīta tai paredzētajā vietā — ovāla iekšpusē pretī kandidāta uzvārdam. Atzīme var būt ovālā pilnīgi vai daļēji, arī pāri ovāla malām. Atzīmi var izdarīt, aizkrāsojot ovālu vai izmantojot jebkādu citu līnijas vai laukuma veida atzīmi (piemēram, “+”, “x”, “–”, “v”). Atzīmi var izdarīt secīgi pretī vairāku kandidātu uzvārdiem, tādējādi to veicot gan ovālā, gan pāri ovāla malām (piemēram, stāvus svītra pāri visiem “par” vai “pret” ovāliem).</w:t>
      </w:r>
    </w:p>
    <w:p w14:paraId="539D7F99" w14:textId="77777777" w:rsidR="00E5396F" w:rsidRDefault="00E5396F" w:rsidP="00E5396F">
      <w:pPr>
        <w:ind w:firstLine="720"/>
        <w:jc w:val="both"/>
        <w:rPr>
          <w:rFonts w:ascii="Times New Roman" w:hAnsi="Times New Roman" w:cs="Times New Roman"/>
          <w:sz w:val="24"/>
          <w:szCs w:val="24"/>
        </w:rPr>
      </w:pPr>
    </w:p>
    <w:p w14:paraId="3D489B35" w14:textId="051B9A6D" w:rsidR="000D2291" w:rsidRPr="000D2291" w:rsidRDefault="00DC2C07" w:rsidP="00E5396F">
      <w:pPr>
        <w:ind w:firstLine="720"/>
        <w:jc w:val="both"/>
        <w:rPr>
          <w:rFonts w:ascii="Times New Roman" w:hAnsi="Times New Roman" w:cs="Times New Roman"/>
          <w:sz w:val="24"/>
          <w:szCs w:val="24"/>
        </w:rPr>
      </w:pPr>
      <w:r>
        <w:rPr>
          <w:rFonts w:ascii="Times New Roman" w:hAnsi="Times New Roman" w:cs="Times New Roman"/>
          <w:sz w:val="24"/>
          <w:szCs w:val="24"/>
        </w:rPr>
        <w:t>4</w:t>
      </w:r>
      <w:r w:rsidR="000A7838">
        <w:rPr>
          <w:rFonts w:ascii="Times New Roman" w:hAnsi="Times New Roman" w:cs="Times New Roman"/>
          <w:sz w:val="24"/>
          <w:szCs w:val="24"/>
        </w:rPr>
        <w:t>4</w:t>
      </w:r>
      <w:r w:rsidR="000D2291" w:rsidRPr="000D2291">
        <w:rPr>
          <w:rFonts w:ascii="Times New Roman" w:hAnsi="Times New Roman" w:cs="Times New Roman"/>
          <w:sz w:val="24"/>
          <w:szCs w:val="24"/>
        </w:rPr>
        <w:t>. Atzīme “par” vai “pret” nav līdzskaitāma, ja tā veikta tikai ārpus ovāla, veikta punkta veidā vai atzīme ovālā ir daļa no lielākas atzīmes, ar ko pārsvītrota visa vēlēšanu zīme, uzraksta, zīmējuma. Šādas atzīmes neietekmē vēlēšanu zīmes derīgumu.</w:t>
      </w:r>
      <w:r w:rsidR="00E95E07">
        <w:rPr>
          <w:rFonts w:ascii="Times New Roman" w:hAnsi="Times New Roman" w:cs="Times New Roman"/>
          <w:sz w:val="24"/>
          <w:szCs w:val="24"/>
        </w:rPr>
        <w:t xml:space="preserve"> </w:t>
      </w:r>
    </w:p>
    <w:p w14:paraId="062E7022" w14:textId="77777777" w:rsidR="00DC2C07" w:rsidRDefault="00DC2C07" w:rsidP="000D2291">
      <w:pPr>
        <w:jc w:val="both"/>
        <w:rPr>
          <w:rFonts w:ascii="Times New Roman" w:hAnsi="Times New Roman" w:cs="Times New Roman"/>
          <w:sz w:val="24"/>
          <w:szCs w:val="24"/>
        </w:rPr>
      </w:pPr>
    </w:p>
    <w:p w14:paraId="257726AF" w14:textId="53A22951" w:rsidR="000D2291" w:rsidRPr="000D2291" w:rsidRDefault="00DC2C07" w:rsidP="00DC2C07">
      <w:pPr>
        <w:ind w:firstLine="720"/>
        <w:jc w:val="both"/>
        <w:rPr>
          <w:rFonts w:ascii="Times New Roman" w:hAnsi="Times New Roman" w:cs="Times New Roman"/>
          <w:sz w:val="24"/>
          <w:szCs w:val="24"/>
        </w:rPr>
      </w:pPr>
      <w:r>
        <w:rPr>
          <w:rFonts w:ascii="Times New Roman" w:hAnsi="Times New Roman" w:cs="Times New Roman"/>
          <w:sz w:val="24"/>
          <w:szCs w:val="24"/>
        </w:rPr>
        <w:t>4</w:t>
      </w:r>
      <w:r w:rsidR="000A7838">
        <w:rPr>
          <w:rFonts w:ascii="Times New Roman" w:hAnsi="Times New Roman" w:cs="Times New Roman"/>
          <w:sz w:val="24"/>
          <w:szCs w:val="24"/>
        </w:rPr>
        <w:t>5</w:t>
      </w:r>
      <w:r w:rsidR="000D2291" w:rsidRPr="000D2291">
        <w:rPr>
          <w:rFonts w:ascii="Times New Roman" w:hAnsi="Times New Roman" w:cs="Times New Roman"/>
          <w:sz w:val="24"/>
          <w:szCs w:val="24"/>
        </w:rPr>
        <w:t xml:space="preserve">. Ja vēlēšanu zīmē vēlētāja veiktā atzīme ir neskaidra, vēlēšanu iecirkņa komisija ar balsu vairākumu lemj par atzīmes līdzskaitāmību. </w:t>
      </w:r>
      <w:r w:rsidR="00BD3A3F">
        <w:rPr>
          <w:rFonts w:ascii="Times New Roman" w:hAnsi="Times New Roman" w:cs="Times New Roman"/>
          <w:sz w:val="24"/>
          <w:szCs w:val="24"/>
        </w:rPr>
        <w:t>Ja pastāv strīds, vai veiktā atzīme ir uzskatāma par punktu, tad izmanto lietojumprogrammas mērījum</w:t>
      </w:r>
      <w:r w:rsidR="00C47CEF">
        <w:rPr>
          <w:rFonts w:ascii="Times New Roman" w:hAnsi="Times New Roman" w:cs="Times New Roman"/>
          <w:sz w:val="24"/>
          <w:szCs w:val="24"/>
        </w:rPr>
        <w:t>u datus</w:t>
      </w:r>
      <w:r w:rsidR="00BD3A3F">
        <w:rPr>
          <w:rFonts w:ascii="Times New Roman" w:hAnsi="Times New Roman" w:cs="Times New Roman"/>
          <w:sz w:val="24"/>
          <w:szCs w:val="24"/>
        </w:rPr>
        <w:t xml:space="preserve"> un līdzskaita atzīmi, kas aptver vismaz </w:t>
      </w:r>
      <w:r w:rsidR="001462FA">
        <w:rPr>
          <w:rFonts w:ascii="Times New Roman" w:hAnsi="Times New Roman" w:cs="Times New Roman"/>
          <w:sz w:val="24"/>
          <w:szCs w:val="24"/>
        </w:rPr>
        <w:t>3</w:t>
      </w:r>
      <w:r w:rsidR="00BD3A3F">
        <w:rPr>
          <w:rFonts w:ascii="Times New Roman" w:hAnsi="Times New Roman" w:cs="Times New Roman"/>
          <w:sz w:val="24"/>
          <w:szCs w:val="24"/>
        </w:rPr>
        <w:t xml:space="preserve">% no ovāla laukuma. </w:t>
      </w:r>
      <w:r w:rsidR="000D2291" w:rsidRPr="000D2291">
        <w:rPr>
          <w:rFonts w:ascii="Times New Roman" w:hAnsi="Times New Roman" w:cs="Times New Roman"/>
          <w:sz w:val="24"/>
          <w:szCs w:val="24"/>
        </w:rPr>
        <w:t xml:space="preserve">Lēmumu ieraksta </w:t>
      </w:r>
      <w:r w:rsidR="00B44D3C">
        <w:rPr>
          <w:rFonts w:ascii="Times New Roman" w:hAnsi="Times New Roman" w:cs="Times New Roman"/>
          <w:sz w:val="24"/>
          <w:szCs w:val="24"/>
        </w:rPr>
        <w:t xml:space="preserve">lietojumprogrammā </w:t>
      </w:r>
      <w:r w:rsidR="009836F4">
        <w:rPr>
          <w:rFonts w:ascii="Times New Roman" w:hAnsi="Times New Roman" w:cs="Times New Roman"/>
          <w:sz w:val="24"/>
          <w:szCs w:val="24"/>
        </w:rPr>
        <w:t xml:space="preserve">pie konkrētā kandidāta, norādot </w:t>
      </w:r>
      <w:r w:rsidR="00B6143F">
        <w:rPr>
          <w:rFonts w:ascii="Times New Roman" w:hAnsi="Times New Roman" w:cs="Times New Roman"/>
          <w:sz w:val="24"/>
          <w:szCs w:val="24"/>
        </w:rPr>
        <w:t xml:space="preserve">skaitlisko </w:t>
      </w:r>
      <w:r w:rsidR="009836F4">
        <w:rPr>
          <w:rFonts w:ascii="Times New Roman" w:hAnsi="Times New Roman" w:cs="Times New Roman"/>
          <w:sz w:val="24"/>
          <w:szCs w:val="24"/>
        </w:rPr>
        <w:t xml:space="preserve">balsojuma rezultātu. </w:t>
      </w:r>
      <w:r w:rsidR="00B44D3C">
        <w:rPr>
          <w:rFonts w:ascii="Times New Roman" w:hAnsi="Times New Roman" w:cs="Times New Roman"/>
          <w:sz w:val="24"/>
          <w:szCs w:val="24"/>
        </w:rPr>
        <w:t xml:space="preserve">Apstiprinot lietojumprogrammā </w:t>
      </w:r>
      <w:r w:rsidR="00D861AB">
        <w:rPr>
          <w:rFonts w:ascii="Times New Roman" w:hAnsi="Times New Roman" w:cs="Times New Roman"/>
          <w:sz w:val="24"/>
          <w:szCs w:val="24"/>
        </w:rPr>
        <w:t>šo</w:t>
      </w:r>
      <w:r w:rsidR="00E67C89">
        <w:rPr>
          <w:rFonts w:ascii="Times New Roman" w:hAnsi="Times New Roman" w:cs="Times New Roman"/>
          <w:sz w:val="24"/>
          <w:szCs w:val="24"/>
        </w:rPr>
        <w:t xml:space="preserve"> vēlēšanu zīmi</w:t>
      </w:r>
      <w:r w:rsidR="00B44D3C">
        <w:rPr>
          <w:rFonts w:ascii="Times New Roman" w:hAnsi="Times New Roman" w:cs="Times New Roman"/>
          <w:sz w:val="24"/>
          <w:szCs w:val="24"/>
        </w:rPr>
        <w:t>, lēmum</w:t>
      </w:r>
      <w:r w:rsidR="006421C6">
        <w:rPr>
          <w:rFonts w:ascii="Times New Roman" w:hAnsi="Times New Roman" w:cs="Times New Roman"/>
          <w:sz w:val="24"/>
          <w:szCs w:val="24"/>
        </w:rPr>
        <w:t>u</w:t>
      </w:r>
      <w:r w:rsidR="00B44D3C">
        <w:rPr>
          <w:rFonts w:ascii="Times New Roman" w:hAnsi="Times New Roman" w:cs="Times New Roman"/>
          <w:sz w:val="24"/>
          <w:szCs w:val="24"/>
        </w:rPr>
        <w:t xml:space="preserve"> publicē žurnālā. </w:t>
      </w:r>
    </w:p>
    <w:p w14:paraId="55DBDB9C" w14:textId="77777777" w:rsidR="00D366F4" w:rsidRDefault="00D366F4" w:rsidP="000D2291">
      <w:pPr>
        <w:jc w:val="both"/>
        <w:rPr>
          <w:rFonts w:ascii="Times New Roman" w:hAnsi="Times New Roman" w:cs="Times New Roman"/>
          <w:sz w:val="24"/>
          <w:szCs w:val="24"/>
        </w:rPr>
      </w:pPr>
    </w:p>
    <w:p w14:paraId="6BB440A2" w14:textId="2E38FACF" w:rsidR="00280A77" w:rsidRPr="00280A77" w:rsidRDefault="000D2291" w:rsidP="00280A77">
      <w:pPr>
        <w:ind w:firstLine="720"/>
        <w:jc w:val="both"/>
        <w:rPr>
          <w:rFonts w:ascii="Times New Roman" w:hAnsi="Times New Roman" w:cs="Times New Roman"/>
          <w:sz w:val="24"/>
          <w:szCs w:val="24"/>
        </w:rPr>
      </w:pPr>
      <w:r w:rsidRPr="00280A77">
        <w:rPr>
          <w:rFonts w:ascii="Times New Roman" w:hAnsi="Times New Roman" w:cs="Times New Roman"/>
          <w:sz w:val="24"/>
          <w:szCs w:val="24"/>
        </w:rPr>
        <w:t>4</w:t>
      </w:r>
      <w:r w:rsidR="000A7838">
        <w:rPr>
          <w:rFonts w:ascii="Times New Roman" w:hAnsi="Times New Roman" w:cs="Times New Roman"/>
          <w:sz w:val="24"/>
          <w:szCs w:val="24"/>
        </w:rPr>
        <w:t>6</w:t>
      </w:r>
      <w:r w:rsidRPr="00280A77">
        <w:rPr>
          <w:rFonts w:ascii="Times New Roman" w:hAnsi="Times New Roman" w:cs="Times New Roman"/>
          <w:sz w:val="24"/>
          <w:szCs w:val="24"/>
        </w:rPr>
        <w:t>. </w:t>
      </w:r>
      <w:r w:rsidR="00280A77" w:rsidRPr="00280A77">
        <w:rPr>
          <w:rFonts w:ascii="Times New Roman" w:hAnsi="Times New Roman" w:cs="Times New Roman"/>
          <w:sz w:val="24"/>
          <w:szCs w:val="24"/>
        </w:rPr>
        <w:t xml:space="preserve">Kad </w:t>
      </w:r>
      <w:r w:rsidR="007E3DCA">
        <w:rPr>
          <w:rFonts w:ascii="Times New Roman" w:hAnsi="Times New Roman" w:cs="Times New Roman"/>
          <w:sz w:val="24"/>
          <w:szCs w:val="24"/>
        </w:rPr>
        <w:t xml:space="preserve">lietojumprogrammā ir apstiprinātas visas kandidātu sarakstu grozītās vēlēšanu zīmes, žurnālā publicē </w:t>
      </w:r>
      <w:r w:rsidR="00B0441F">
        <w:rPr>
          <w:rFonts w:ascii="Times New Roman" w:hAnsi="Times New Roman" w:cs="Times New Roman"/>
          <w:sz w:val="24"/>
          <w:szCs w:val="24"/>
        </w:rPr>
        <w:t xml:space="preserve">kandidātu balsu skaitīšanas </w:t>
      </w:r>
      <w:r w:rsidR="00280A77" w:rsidRPr="00280A77">
        <w:rPr>
          <w:rFonts w:ascii="Times New Roman" w:hAnsi="Times New Roman" w:cs="Times New Roman"/>
          <w:sz w:val="24"/>
          <w:szCs w:val="24"/>
        </w:rPr>
        <w:t xml:space="preserve">rezultātus </w:t>
      </w:r>
      <w:r w:rsidR="00DD6D36">
        <w:rPr>
          <w:rFonts w:ascii="Times New Roman" w:hAnsi="Times New Roman" w:cs="Times New Roman"/>
          <w:sz w:val="24"/>
          <w:szCs w:val="24"/>
        </w:rPr>
        <w:t>šādā veidā</w:t>
      </w:r>
      <w:r w:rsidR="00280A77" w:rsidRPr="00280A77">
        <w:rPr>
          <w:rFonts w:ascii="Times New Roman" w:hAnsi="Times New Roman" w:cs="Times New Roman"/>
          <w:sz w:val="24"/>
          <w:szCs w:val="24"/>
        </w:rPr>
        <w:t>:</w:t>
      </w:r>
    </w:p>
    <w:p w14:paraId="7D2089BF" w14:textId="4A9A3149" w:rsidR="00280A77" w:rsidRPr="00280A77" w:rsidRDefault="00280A77" w:rsidP="00280A77">
      <w:pPr>
        <w:ind w:firstLine="720"/>
        <w:jc w:val="both"/>
        <w:rPr>
          <w:rFonts w:ascii="Times New Roman" w:hAnsi="Times New Roman" w:cs="Times New Roman"/>
          <w:sz w:val="24"/>
          <w:szCs w:val="24"/>
        </w:rPr>
      </w:pPr>
      <w:r w:rsidRPr="00280A77">
        <w:rPr>
          <w:rFonts w:ascii="Times New Roman" w:hAnsi="Times New Roman" w:cs="Times New Roman"/>
          <w:sz w:val="24"/>
          <w:szCs w:val="24"/>
        </w:rPr>
        <w:t>4</w:t>
      </w:r>
      <w:r w:rsidR="000A7838">
        <w:rPr>
          <w:rFonts w:ascii="Times New Roman" w:hAnsi="Times New Roman" w:cs="Times New Roman"/>
          <w:sz w:val="24"/>
          <w:szCs w:val="24"/>
        </w:rPr>
        <w:t>6</w:t>
      </w:r>
      <w:r w:rsidRPr="00280A77">
        <w:rPr>
          <w:rFonts w:ascii="Times New Roman" w:hAnsi="Times New Roman" w:cs="Times New Roman"/>
          <w:sz w:val="24"/>
          <w:szCs w:val="24"/>
        </w:rPr>
        <w:t>.1. L — kandidāta “par” atzīmju skaits, M — kandidāta “pret” atzīmju skaits, N — grozītu vēlēšanu zīmju skaits, kur attiecībā uz kandidātu nav atzīmju (N grupā ieskaitāmas arī vēlēšanu zīmes, kur pretī kandidāta uzvārdam ir izdarīta gan atzīme “par”, gan atzīme “pret”)</w:t>
      </w:r>
      <w:r w:rsidR="00102D94">
        <w:rPr>
          <w:rFonts w:ascii="Times New Roman" w:hAnsi="Times New Roman" w:cs="Times New Roman"/>
          <w:sz w:val="24"/>
          <w:szCs w:val="24"/>
        </w:rPr>
        <w:t xml:space="preserve">. Visu kandidātu “par” un “pret” atzīmju un </w:t>
      </w:r>
      <w:r w:rsidR="00102D94" w:rsidRPr="00102D94">
        <w:rPr>
          <w:rFonts w:ascii="Times New Roman" w:hAnsi="Times New Roman" w:cs="Times New Roman"/>
          <w:sz w:val="24"/>
          <w:szCs w:val="24"/>
        </w:rPr>
        <w:t>grozītu vēlēšanu zīmju, kur attiecībā uz kandidātu nav atzīmju</w:t>
      </w:r>
      <w:r w:rsidR="00102D94">
        <w:rPr>
          <w:rFonts w:ascii="Times New Roman" w:hAnsi="Times New Roman" w:cs="Times New Roman"/>
          <w:sz w:val="24"/>
          <w:szCs w:val="24"/>
        </w:rPr>
        <w:t>,</w:t>
      </w:r>
      <w:r w:rsidR="00102D94" w:rsidRPr="00102D94">
        <w:rPr>
          <w:rFonts w:ascii="Times New Roman" w:hAnsi="Times New Roman" w:cs="Times New Roman"/>
          <w:sz w:val="24"/>
          <w:szCs w:val="24"/>
        </w:rPr>
        <w:t xml:space="preserve"> </w:t>
      </w:r>
      <w:r w:rsidR="00102D94">
        <w:rPr>
          <w:rFonts w:ascii="Times New Roman" w:hAnsi="Times New Roman" w:cs="Times New Roman"/>
          <w:sz w:val="24"/>
          <w:szCs w:val="24"/>
        </w:rPr>
        <w:t>kopskaitam jābūt vienādam un jāsakrīt ar attiecīgā kandidātu saraksta grozīto vēlēšanu zīmju skaitu (L+M+N=const=O=J2)</w:t>
      </w:r>
      <w:r w:rsidRPr="00280A77">
        <w:rPr>
          <w:rFonts w:ascii="Times New Roman" w:hAnsi="Times New Roman" w:cs="Times New Roman"/>
          <w:sz w:val="24"/>
          <w:szCs w:val="24"/>
        </w:rPr>
        <w:t>;</w:t>
      </w:r>
    </w:p>
    <w:p w14:paraId="6451712D" w14:textId="7FEC942D" w:rsidR="00280A77" w:rsidRPr="00280A77" w:rsidRDefault="00280A77" w:rsidP="009C5CE4">
      <w:pPr>
        <w:pStyle w:val="ListParagraph"/>
        <w:ind w:left="0" w:firstLine="720"/>
        <w:jc w:val="both"/>
        <w:rPr>
          <w:rFonts w:ascii="Times New Roman" w:hAnsi="Times New Roman" w:cs="Times New Roman"/>
          <w:sz w:val="24"/>
          <w:szCs w:val="24"/>
        </w:rPr>
      </w:pPr>
      <w:r w:rsidRPr="00280A77">
        <w:rPr>
          <w:rFonts w:ascii="Times New Roman" w:hAnsi="Times New Roman" w:cs="Times New Roman"/>
          <w:sz w:val="24"/>
          <w:szCs w:val="24"/>
        </w:rPr>
        <w:t>4</w:t>
      </w:r>
      <w:r w:rsidR="000A7838">
        <w:rPr>
          <w:rFonts w:ascii="Times New Roman" w:hAnsi="Times New Roman" w:cs="Times New Roman"/>
          <w:sz w:val="24"/>
          <w:szCs w:val="24"/>
        </w:rPr>
        <w:t>6</w:t>
      </w:r>
      <w:r w:rsidRPr="00280A77">
        <w:rPr>
          <w:rFonts w:ascii="Times New Roman" w:hAnsi="Times New Roman" w:cs="Times New Roman"/>
          <w:sz w:val="24"/>
          <w:szCs w:val="24"/>
        </w:rPr>
        <w:t xml:space="preserve">.2. J1 — negrozītu vēlēšanu zīmju skaits par kandidātu sarakstu; J2 — grozītu vēlēšanu zīmju skaits par kandidātu sarakstu. </w:t>
      </w:r>
      <w:r w:rsidR="009C5CE4" w:rsidRPr="00B90991">
        <w:rPr>
          <w:rFonts w:ascii="Times New Roman" w:hAnsi="Times New Roman" w:cs="Times New Roman"/>
          <w:sz w:val="24"/>
          <w:szCs w:val="24"/>
        </w:rPr>
        <w:t>Par katru kandidātu sarakstu nodoto vēlēšanu zīmju skaitam (J) jābūt vienādam ar J1 un J2 laukā ierakstīto skaitļu summu.</w:t>
      </w:r>
    </w:p>
    <w:p w14:paraId="7AE24DD7" w14:textId="77777777" w:rsidR="00D366F4" w:rsidRDefault="00D366F4" w:rsidP="00280A77">
      <w:pPr>
        <w:jc w:val="both"/>
        <w:rPr>
          <w:rFonts w:ascii="Times New Roman" w:hAnsi="Times New Roman" w:cs="Times New Roman"/>
          <w:sz w:val="24"/>
          <w:szCs w:val="24"/>
        </w:rPr>
      </w:pPr>
    </w:p>
    <w:p w14:paraId="32D44D37" w14:textId="77777777" w:rsidR="006F347A" w:rsidRDefault="000D2291" w:rsidP="00D366F4">
      <w:pPr>
        <w:ind w:firstLine="720"/>
        <w:jc w:val="both"/>
        <w:rPr>
          <w:rFonts w:ascii="Times New Roman" w:hAnsi="Times New Roman" w:cs="Times New Roman"/>
          <w:sz w:val="24"/>
          <w:szCs w:val="24"/>
        </w:rPr>
      </w:pPr>
      <w:r w:rsidRPr="000D2291">
        <w:rPr>
          <w:rFonts w:ascii="Times New Roman" w:hAnsi="Times New Roman" w:cs="Times New Roman"/>
          <w:sz w:val="24"/>
          <w:szCs w:val="24"/>
        </w:rPr>
        <w:t>4</w:t>
      </w:r>
      <w:r w:rsidR="000A7838">
        <w:rPr>
          <w:rFonts w:ascii="Times New Roman" w:hAnsi="Times New Roman" w:cs="Times New Roman"/>
          <w:sz w:val="24"/>
          <w:szCs w:val="24"/>
        </w:rPr>
        <w:t>7</w:t>
      </w:r>
      <w:r w:rsidRPr="000D2291">
        <w:rPr>
          <w:rFonts w:ascii="Times New Roman" w:hAnsi="Times New Roman" w:cs="Times New Roman"/>
          <w:sz w:val="24"/>
          <w:szCs w:val="24"/>
        </w:rPr>
        <w:t xml:space="preserve">. Protokolu elektroniski paraksta </w:t>
      </w:r>
      <w:r w:rsidR="00364523" w:rsidRPr="00364523">
        <w:rPr>
          <w:rFonts w:ascii="Times New Roman" w:hAnsi="Times New Roman" w:cs="Times New Roman"/>
          <w:sz w:val="24"/>
          <w:szCs w:val="24"/>
        </w:rPr>
        <w:t xml:space="preserve">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Pr="000D2291">
        <w:rPr>
          <w:rFonts w:ascii="Times New Roman" w:hAnsi="Times New Roman" w:cs="Times New Roman"/>
          <w:sz w:val="24"/>
          <w:szCs w:val="24"/>
        </w:rPr>
        <w:t xml:space="preserve">komisijas locekļi, kuri piedalās balsu skaitīšanā. Pēc balsu skaitīšanas iznākumu apstiprināšanas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Pr="000D2291">
        <w:rPr>
          <w:rFonts w:ascii="Times New Roman" w:hAnsi="Times New Roman" w:cs="Times New Roman"/>
          <w:sz w:val="24"/>
          <w:szCs w:val="24"/>
        </w:rPr>
        <w:t xml:space="preserve">komisija tos paziņo klātesošajiem un pašvaldības vēlēšanu komisijai. </w:t>
      </w:r>
    </w:p>
    <w:p w14:paraId="2A564AA5" w14:textId="77777777" w:rsidR="006F347A" w:rsidRDefault="006F347A" w:rsidP="00D366F4">
      <w:pPr>
        <w:ind w:firstLine="720"/>
        <w:jc w:val="both"/>
        <w:rPr>
          <w:rFonts w:ascii="Times New Roman" w:hAnsi="Times New Roman" w:cs="Times New Roman"/>
          <w:sz w:val="24"/>
          <w:szCs w:val="24"/>
        </w:rPr>
      </w:pPr>
    </w:p>
    <w:p w14:paraId="0A9D9A49" w14:textId="7EBEF8C0" w:rsidR="00725A53" w:rsidRDefault="006F347A" w:rsidP="00D366F4">
      <w:pPr>
        <w:ind w:firstLine="720"/>
        <w:jc w:val="both"/>
        <w:rPr>
          <w:rFonts w:ascii="Times New Roman" w:hAnsi="Times New Roman" w:cs="Times New Roman"/>
          <w:sz w:val="24"/>
          <w:szCs w:val="24"/>
        </w:rPr>
      </w:pPr>
      <w:r>
        <w:rPr>
          <w:rFonts w:ascii="Times New Roman" w:hAnsi="Times New Roman" w:cs="Times New Roman"/>
          <w:sz w:val="24"/>
          <w:szCs w:val="24"/>
        </w:rPr>
        <w:t>48. </w:t>
      </w:r>
      <w:r w:rsidR="000D2291" w:rsidRPr="000D2291">
        <w:rPr>
          <w:rFonts w:ascii="Times New Roman" w:hAnsi="Times New Roman" w:cs="Times New Roman"/>
          <w:sz w:val="24"/>
          <w:szCs w:val="24"/>
        </w:rPr>
        <w:t xml:space="preserve">Kad pašvaldības vēlēšanu komisija akceptējusi protokolu, </w:t>
      </w:r>
      <w:r>
        <w:rPr>
          <w:rFonts w:ascii="Times New Roman" w:hAnsi="Times New Roman" w:cs="Times New Roman"/>
          <w:sz w:val="24"/>
          <w:szCs w:val="24"/>
        </w:rPr>
        <w:t>vēlēšanu iecirkņa komisijas priekšsēdētājs paraksta žurnālu</w:t>
      </w:r>
      <w:r w:rsidR="002377A0">
        <w:rPr>
          <w:rFonts w:ascii="Times New Roman" w:hAnsi="Times New Roman" w:cs="Times New Roman"/>
          <w:sz w:val="24"/>
          <w:szCs w:val="24"/>
        </w:rPr>
        <w:t>,</w:t>
      </w:r>
      <w:r>
        <w:rPr>
          <w:rFonts w:ascii="Times New Roman" w:hAnsi="Times New Roman" w:cs="Times New Roman"/>
          <w:sz w:val="24"/>
          <w:szCs w:val="24"/>
        </w:rPr>
        <w:t xml:space="preserve"> un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000D2291" w:rsidRPr="000D2291">
        <w:rPr>
          <w:rFonts w:ascii="Times New Roman" w:hAnsi="Times New Roman" w:cs="Times New Roman"/>
          <w:sz w:val="24"/>
          <w:szCs w:val="24"/>
        </w:rPr>
        <w:t xml:space="preserve">komisija </w:t>
      </w:r>
      <w:r w:rsidR="0023720B">
        <w:rPr>
          <w:rFonts w:ascii="Times New Roman" w:hAnsi="Times New Roman" w:cs="Times New Roman"/>
          <w:sz w:val="24"/>
          <w:szCs w:val="24"/>
        </w:rPr>
        <w:t>uzsāk</w:t>
      </w:r>
      <w:r w:rsidR="000D2291" w:rsidRPr="000D2291">
        <w:rPr>
          <w:rFonts w:ascii="Times New Roman" w:hAnsi="Times New Roman" w:cs="Times New Roman"/>
          <w:sz w:val="24"/>
          <w:szCs w:val="24"/>
        </w:rPr>
        <w:t xml:space="preserve"> vēlēšanu materiālu</w:t>
      </w:r>
      <w:r w:rsidR="0023720B">
        <w:rPr>
          <w:rFonts w:ascii="Times New Roman" w:hAnsi="Times New Roman" w:cs="Times New Roman"/>
          <w:sz w:val="24"/>
          <w:szCs w:val="24"/>
        </w:rPr>
        <w:t xml:space="preserve"> iesaiņošanu</w:t>
      </w:r>
      <w:r w:rsidR="000D2291" w:rsidRPr="000D2291">
        <w:rPr>
          <w:rFonts w:ascii="Times New Roman" w:hAnsi="Times New Roman" w:cs="Times New Roman"/>
          <w:sz w:val="24"/>
          <w:szCs w:val="24"/>
        </w:rPr>
        <w:t>.</w:t>
      </w:r>
    </w:p>
    <w:p w14:paraId="4B8F588A" w14:textId="3116E582" w:rsidR="00940674" w:rsidRPr="00725A53" w:rsidRDefault="00725A53" w:rsidP="00725A5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B34A581" w14:textId="4BDD4D52" w:rsidR="000D2291" w:rsidRDefault="000D2291" w:rsidP="00A440EF">
      <w:pPr>
        <w:jc w:val="center"/>
        <w:rPr>
          <w:rFonts w:ascii="Times New Roman" w:hAnsi="Times New Roman" w:cs="Times New Roman"/>
          <w:b/>
          <w:bCs/>
          <w:sz w:val="24"/>
          <w:szCs w:val="24"/>
        </w:rPr>
      </w:pPr>
      <w:r w:rsidRPr="000D2291">
        <w:rPr>
          <w:rFonts w:ascii="Times New Roman" w:hAnsi="Times New Roman" w:cs="Times New Roman"/>
          <w:b/>
          <w:bCs/>
          <w:sz w:val="24"/>
          <w:szCs w:val="24"/>
        </w:rPr>
        <w:lastRenderedPageBreak/>
        <w:t>VIII. Manuāla balsu skaitīšana</w:t>
      </w:r>
    </w:p>
    <w:p w14:paraId="5BA1D3F2" w14:textId="77777777" w:rsidR="00A440EF" w:rsidRPr="000D2291" w:rsidRDefault="00A440EF" w:rsidP="00A440EF">
      <w:pPr>
        <w:jc w:val="center"/>
        <w:rPr>
          <w:rFonts w:ascii="Times New Roman" w:hAnsi="Times New Roman" w:cs="Times New Roman"/>
          <w:b/>
          <w:bCs/>
          <w:sz w:val="24"/>
          <w:szCs w:val="24"/>
        </w:rPr>
      </w:pPr>
    </w:p>
    <w:p w14:paraId="0DBE2E8B" w14:textId="5AFAA3D9" w:rsidR="000D2291" w:rsidRPr="000D2291" w:rsidRDefault="00990E6A" w:rsidP="00BD7914">
      <w:pPr>
        <w:ind w:firstLine="720"/>
        <w:jc w:val="both"/>
        <w:rPr>
          <w:rFonts w:ascii="Times New Roman" w:hAnsi="Times New Roman" w:cs="Times New Roman"/>
          <w:sz w:val="24"/>
          <w:szCs w:val="24"/>
        </w:rPr>
      </w:pPr>
      <w:r>
        <w:rPr>
          <w:rFonts w:ascii="Times New Roman" w:hAnsi="Times New Roman" w:cs="Times New Roman"/>
          <w:sz w:val="24"/>
          <w:szCs w:val="24"/>
        </w:rPr>
        <w:t>4</w:t>
      </w:r>
      <w:r w:rsidR="009B29E0">
        <w:rPr>
          <w:rFonts w:ascii="Times New Roman" w:hAnsi="Times New Roman" w:cs="Times New Roman"/>
          <w:sz w:val="24"/>
          <w:szCs w:val="24"/>
        </w:rPr>
        <w:t>9</w:t>
      </w:r>
      <w:r w:rsidR="000D2291" w:rsidRPr="000D2291">
        <w:rPr>
          <w:rFonts w:ascii="Times New Roman" w:hAnsi="Times New Roman" w:cs="Times New Roman"/>
          <w:sz w:val="24"/>
          <w:szCs w:val="24"/>
        </w:rPr>
        <w:t xml:space="preserve">. Ja </w:t>
      </w:r>
      <w:r w:rsidR="00BD7914">
        <w:rPr>
          <w:rFonts w:ascii="Times New Roman" w:hAnsi="Times New Roman" w:cs="Times New Roman"/>
          <w:sz w:val="24"/>
          <w:szCs w:val="24"/>
        </w:rPr>
        <w:t xml:space="preserve">tehnisku iemeslu dēļ </w:t>
      </w:r>
      <w:r w:rsidR="000D2291" w:rsidRPr="000D2291">
        <w:rPr>
          <w:rFonts w:ascii="Times New Roman" w:hAnsi="Times New Roman" w:cs="Times New Roman"/>
          <w:sz w:val="24"/>
          <w:szCs w:val="24"/>
        </w:rPr>
        <w:t xml:space="preserve">nav iespējams </w:t>
      </w:r>
      <w:r w:rsidR="00BD7914">
        <w:rPr>
          <w:rFonts w:ascii="Times New Roman" w:hAnsi="Times New Roman" w:cs="Times New Roman"/>
          <w:sz w:val="24"/>
          <w:szCs w:val="24"/>
        </w:rPr>
        <w:t>veikt derīgo vēlēšanu zīmju elektronisko skaitīšanu</w:t>
      </w:r>
      <w:r w:rsidR="000D2291" w:rsidRPr="000D2291">
        <w:rPr>
          <w:rFonts w:ascii="Times New Roman" w:hAnsi="Times New Roman" w:cs="Times New Roman"/>
          <w:sz w:val="24"/>
          <w:szCs w:val="24"/>
        </w:rPr>
        <w:t xml:space="preserve">, </w:t>
      </w:r>
      <w:r w:rsidR="00BD7914">
        <w:rPr>
          <w:rFonts w:ascii="Times New Roman" w:hAnsi="Times New Roman" w:cs="Times New Roman"/>
          <w:sz w:val="24"/>
          <w:szCs w:val="24"/>
        </w:rPr>
        <w:t xml:space="preserve">izņēmuma gadījumā </w:t>
      </w:r>
      <w:r w:rsidR="00140235">
        <w:rPr>
          <w:rFonts w:ascii="Times New Roman" w:hAnsi="Times New Roman" w:cs="Times New Roman"/>
          <w:sz w:val="24"/>
          <w:szCs w:val="24"/>
        </w:rPr>
        <w:t xml:space="preserve">pašvaldības vēlēšanu komisija elektroniski saskaņo </w:t>
      </w:r>
      <w:r w:rsidR="00BD7914">
        <w:rPr>
          <w:rFonts w:ascii="Times New Roman" w:hAnsi="Times New Roman" w:cs="Times New Roman"/>
          <w:sz w:val="24"/>
          <w:szCs w:val="24"/>
        </w:rPr>
        <w:t>ar Centrāl</w:t>
      </w:r>
      <w:r w:rsidR="00395A69">
        <w:rPr>
          <w:rFonts w:ascii="Times New Roman" w:hAnsi="Times New Roman" w:cs="Times New Roman"/>
          <w:sz w:val="24"/>
          <w:szCs w:val="24"/>
        </w:rPr>
        <w:t>o</w:t>
      </w:r>
      <w:r w:rsidR="00BD7914">
        <w:rPr>
          <w:rFonts w:ascii="Times New Roman" w:hAnsi="Times New Roman" w:cs="Times New Roman"/>
          <w:sz w:val="24"/>
          <w:szCs w:val="24"/>
        </w:rPr>
        <w:t xml:space="preserve"> vēlēšanu komisij</w:t>
      </w:r>
      <w:r w:rsidR="00140235">
        <w:rPr>
          <w:rFonts w:ascii="Times New Roman" w:hAnsi="Times New Roman" w:cs="Times New Roman"/>
          <w:sz w:val="24"/>
          <w:szCs w:val="24"/>
        </w:rPr>
        <w:t>u manuālu balsu skaitīšanu vēlēšanu iecirknī</w:t>
      </w:r>
      <w:r w:rsidR="000D2291" w:rsidRPr="000D2291">
        <w:rPr>
          <w:rFonts w:ascii="Times New Roman" w:hAnsi="Times New Roman" w:cs="Times New Roman"/>
          <w:sz w:val="24"/>
          <w:szCs w:val="24"/>
        </w:rPr>
        <w:t>.</w:t>
      </w:r>
    </w:p>
    <w:p w14:paraId="025B2EA5" w14:textId="77777777" w:rsidR="00BD7914" w:rsidRDefault="00BD7914" w:rsidP="000D2291">
      <w:pPr>
        <w:jc w:val="both"/>
        <w:rPr>
          <w:rFonts w:ascii="Times New Roman" w:hAnsi="Times New Roman" w:cs="Times New Roman"/>
          <w:sz w:val="24"/>
          <w:szCs w:val="24"/>
        </w:rPr>
      </w:pPr>
    </w:p>
    <w:p w14:paraId="540C3474" w14:textId="0F484D81" w:rsidR="000D2291" w:rsidRDefault="009B29E0" w:rsidP="00990E6A">
      <w:pPr>
        <w:ind w:firstLine="720"/>
        <w:jc w:val="both"/>
        <w:rPr>
          <w:rFonts w:ascii="Times New Roman" w:hAnsi="Times New Roman" w:cs="Times New Roman"/>
          <w:sz w:val="24"/>
          <w:szCs w:val="24"/>
        </w:rPr>
      </w:pPr>
      <w:r>
        <w:rPr>
          <w:rFonts w:ascii="Times New Roman" w:hAnsi="Times New Roman" w:cs="Times New Roman"/>
          <w:sz w:val="24"/>
          <w:szCs w:val="24"/>
        </w:rPr>
        <w:t>50</w:t>
      </w:r>
      <w:r w:rsidR="000D2291" w:rsidRPr="000D2291">
        <w:rPr>
          <w:rFonts w:ascii="Times New Roman" w:hAnsi="Times New Roman" w:cs="Times New Roman"/>
          <w:sz w:val="24"/>
          <w:szCs w:val="24"/>
        </w:rPr>
        <w:t xml:space="preserve">. Derīgās vēlēšanu zīmes </w:t>
      </w:r>
      <w:r w:rsidR="002A4F98">
        <w:rPr>
          <w:rFonts w:ascii="Times New Roman" w:hAnsi="Times New Roman" w:cs="Times New Roman"/>
          <w:sz w:val="24"/>
          <w:szCs w:val="24"/>
        </w:rPr>
        <w:t xml:space="preserve">manuāli </w:t>
      </w:r>
      <w:r w:rsidR="000D2291" w:rsidRPr="000D2291">
        <w:rPr>
          <w:rFonts w:ascii="Times New Roman" w:hAnsi="Times New Roman" w:cs="Times New Roman"/>
          <w:sz w:val="24"/>
          <w:szCs w:val="24"/>
        </w:rPr>
        <w:t>sašķiro pa kandidātu sarakstiem un saskaita pa</w:t>
      </w:r>
      <w:r w:rsidR="0000642F">
        <w:rPr>
          <w:rFonts w:ascii="Times New Roman" w:hAnsi="Times New Roman" w:cs="Times New Roman"/>
          <w:sz w:val="24"/>
          <w:szCs w:val="24"/>
        </w:rPr>
        <w:t xml:space="preserve"> </w:t>
      </w:r>
      <w:r w:rsidR="000D2291" w:rsidRPr="000D2291">
        <w:rPr>
          <w:rFonts w:ascii="Times New Roman" w:hAnsi="Times New Roman" w:cs="Times New Roman"/>
          <w:sz w:val="24"/>
          <w:szCs w:val="24"/>
        </w:rPr>
        <w:t xml:space="preserve">katru kandidātu sarakstu nodotās vēlēšanu zīmes. </w:t>
      </w:r>
      <w:r w:rsidR="00990E6A">
        <w:rPr>
          <w:rFonts w:ascii="Times New Roman" w:hAnsi="Times New Roman" w:cs="Times New Roman"/>
          <w:sz w:val="24"/>
          <w:szCs w:val="24"/>
        </w:rPr>
        <w:t xml:space="preserve">Žurnālā ieraksta par katru kandidātu sarakstu nodoto vēlēšanu zīmju skaitu (J) un derīgo vēlēšanu zīmju kopskaitu (H). </w:t>
      </w:r>
    </w:p>
    <w:p w14:paraId="3B4F9F12" w14:textId="77777777" w:rsidR="00990E6A" w:rsidRDefault="00990E6A" w:rsidP="00990E6A">
      <w:pPr>
        <w:ind w:firstLine="720"/>
        <w:jc w:val="both"/>
        <w:rPr>
          <w:rFonts w:ascii="Times New Roman" w:hAnsi="Times New Roman" w:cs="Times New Roman"/>
          <w:sz w:val="24"/>
          <w:szCs w:val="24"/>
        </w:rPr>
      </w:pPr>
    </w:p>
    <w:p w14:paraId="73453B8D" w14:textId="4F7BF191" w:rsidR="000D2291" w:rsidRPr="000D2291" w:rsidRDefault="008B6D56" w:rsidP="00BD7914">
      <w:pPr>
        <w:ind w:firstLine="720"/>
        <w:jc w:val="both"/>
        <w:rPr>
          <w:rFonts w:ascii="Times New Roman" w:hAnsi="Times New Roman" w:cs="Times New Roman"/>
          <w:sz w:val="24"/>
          <w:szCs w:val="24"/>
        </w:rPr>
      </w:pPr>
      <w:r>
        <w:rPr>
          <w:rFonts w:ascii="Times New Roman" w:hAnsi="Times New Roman" w:cs="Times New Roman"/>
          <w:sz w:val="24"/>
          <w:szCs w:val="24"/>
        </w:rPr>
        <w:t>5</w:t>
      </w:r>
      <w:r w:rsidR="009B29E0">
        <w:rPr>
          <w:rFonts w:ascii="Times New Roman" w:hAnsi="Times New Roman" w:cs="Times New Roman"/>
          <w:sz w:val="24"/>
          <w:szCs w:val="24"/>
        </w:rPr>
        <w:t>1</w:t>
      </w:r>
      <w:r w:rsidR="000D2291" w:rsidRPr="000D2291">
        <w:rPr>
          <w:rFonts w:ascii="Times New Roman" w:hAnsi="Times New Roman" w:cs="Times New Roman"/>
          <w:sz w:val="24"/>
          <w:szCs w:val="24"/>
        </w:rPr>
        <w:t xml:space="preserve">. Par katru kandidātu sarakstu nodoto vēlēšanu zīmju skaitu paziņo klātesošajiem un pašvaldības vēlēšanu komisijai. Kad pašvaldības vēlēšanu komisija akceptējusi kandidātu sarakstu gūto vēlēšanu zīmju skaitu,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000D2291" w:rsidRPr="000D2291">
        <w:rPr>
          <w:rFonts w:ascii="Times New Roman" w:hAnsi="Times New Roman" w:cs="Times New Roman"/>
          <w:sz w:val="24"/>
          <w:szCs w:val="24"/>
        </w:rPr>
        <w:t>komisija sāk skaitīt kandidātu balsis.</w:t>
      </w:r>
    </w:p>
    <w:p w14:paraId="1B6C6CB1" w14:textId="77777777" w:rsidR="00BD7914" w:rsidRDefault="00BD7914" w:rsidP="000D2291">
      <w:pPr>
        <w:jc w:val="both"/>
        <w:rPr>
          <w:rFonts w:ascii="Times New Roman" w:hAnsi="Times New Roman" w:cs="Times New Roman"/>
          <w:sz w:val="24"/>
          <w:szCs w:val="24"/>
        </w:rPr>
      </w:pPr>
    </w:p>
    <w:p w14:paraId="751CFDDC" w14:textId="1508EA60" w:rsidR="000D2291" w:rsidRPr="000D2291" w:rsidRDefault="008B6D56" w:rsidP="000B5645">
      <w:pPr>
        <w:ind w:firstLine="720"/>
        <w:jc w:val="both"/>
        <w:rPr>
          <w:rFonts w:ascii="Times New Roman" w:hAnsi="Times New Roman" w:cs="Times New Roman"/>
          <w:sz w:val="24"/>
          <w:szCs w:val="24"/>
        </w:rPr>
      </w:pPr>
      <w:r>
        <w:rPr>
          <w:rFonts w:ascii="Times New Roman" w:hAnsi="Times New Roman" w:cs="Times New Roman"/>
          <w:sz w:val="24"/>
          <w:szCs w:val="24"/>
        </w:rPr>
        <w:t>5</w:t>
      </w:r>
      <w:r w:rsidR="009B29E0">
        <w:rPr>
          <w:rFonts w:ascii="Times New Roman" w:hAnsi="Times New Roman" w:cs="Times New Roman"/>
          <w:sz w:val="24"/>
          <w:szCs w:val="24"/>
        </w:rPr>
        <w:t>2</w:t>
      </w:r>
      <w:r w:rsidR="000D2291" w:rsidRPr="000D2291">
        <w:rPr>
          <w:rFonts w:ascii="Times New Roman" w:hAnsi="Times New Roman" w:cs="Times New Roman"/>
          <w:sz w:val="24"/>
          <w:szCs w:val="24"/>
        </w:rPr>
        <w:t xml:space="preserve">. Katra </w:t>
      </w:r>
      <w:r w:rsidR="00C742A1">
        <w:rPr>
          <w:rFonts w:ascii="Times New Roman" w:hAnsi="Times New Roman" w:cs="Times New Roman"/>
          <w:sz w:val="24"/>
          <w:szCs w:val="24"/>
        </w:rPr>
        <w:t xml:space="preserve">kandidātu </w:t>
      </w:r>
      <w:r w:rsidR="000D2291" w:rsidRPr="000D2291">
        <w:rPr>
          <w:rFonts w:ascii="Times New Roman" w:hAnsi="Times New Roman" w:cs="Times New Roman"/>
          <w:sz w:val="24"/>
          <w:szCs w:val="24"/>
        </w:rPr>
        <w:t>saraksta vēlēšanu zīmes sašķiro divās grupās — negrozītās un grozītās.</w:t>
      </w:r>
    </w:p>
    <w:p w14:paraId="218CDA70" w14:textId="77777777" w:rsidR="00735B75" w:rsidRDefault="00735B75" w:rsidP="000D2291">
      <w:pPr>
        <w:jc w:val="both"/>
        <w:rPr>
          <w:rFonts w:ascii="Times New Roman" w:hAnsi="Times New Roman" w:cs="Times New Roman"/>
          <w:sz w:val="24"/>
          <w:szCs w:val="24"/>
        </w:rPr>
      </w:pPr>
    </w:p>
    <w:p w14:paraId="7443D32F" w14:textId="270E30D8" w:rsidR="000D2291" w:rsidRPr="000D2291" w:rsidRDefault="00735B75" w:rsidP="00735B75">
      <w:pPr>
        <w:ind w:firstLine="720"/>
        <w:jc w:val="both"/>
        <w:rPr>
          <w:rFonts w:ascii="Times New Roman" w:hAnsi="Times New Roman" w:cs="Times New Roman"/>
          <w:sz w:val="24"/>
          <w:szCs w:val="24"/>
        </w:rPr>
      </w:pPr>
      <w:r>
        <w:rPr>
          <w:rFonts w:ascii="Times New Roman" w:hAnsi="Times New Roman" w:cs="Times New Roman"/>
          <w:sz w:val="24"/>
          <w:szCs w:val="24"/>
        </w:rPr>
        <w:t>5</w:t>
      </w:r>
      <w:r w:rsidR="000B5645">
        <w:rPr>
          <w:rFonts w:ascii="Times New Roman" w:hAnsi="Times New Roman" w:cs="Times New Roman"/>
          <w:sz w:val="24"/>
          <w:szCs w:val="24"/>
        </w:rPr>
        <w:t>3</w:t>
      </w:r>
      <w:r w:rsidR="000D2291" w:rsidRPr="000D2291">
        <w:rPr>
          <w:rFonts w:ascii="Times New Roman" w:hAnsi="Times New Roman" w:cs="Times New Roman"/>
          <w:sz w:val="24"/>
          <w:szCs w:val="24"/>
        </w:rPr>
        <w:t xml:space="preserve">. Katra kandidātu saraksta negrozīto vēlēšanu zīmju skaitu ieraksta </w:t>
      </w:r>
      <w:r w:rsidR="006F347A">
        <w:rPr>
          <w:rFonts w:ascii="Times New Roman" w:hAnsi="Times New Roman" w:cs="Times New Roman"/>
          <w:sz w:val="24"/>
          <w:szCs w:val="24"/>
        </w:rPr>
        <w:t xml:space="preserve">žurnāla </w:t>
      </w:r>
      <w:r w:rsidR="000D2291" w:rsidRPr="000D2291">
        <w:rPr>
          <w:rFonts w:ascii="Times New Roman" w:hAnsi="Times New Roman" w:cs="Times New Roman"/>
          <w:sz w:val="24"/>
          <w:szCs w:val="24"/>
        </w:rPr>
        <w:t>J1 ailē, grozīto vēlēšanu zīmju — J2 ailē. Saraksta negrozīto un grozītu zīmju summai jāsakrīt ar saraksta derīgo vēlēšanu zīmju skaitu (J1+J2=J). Ja tā nav, skaitīšanu atkārto.</w:t>
      </w:r>
    </w:p>
    <w:p w14:paraId="349BEB8B" w14:textId="77777777" w:rsidR="00735B75" w:rsidRDefault="00735B75" w:rsidP="000D2291">
      <w:pPr>
        <w:jc w:val="both"/>
        <w:rPr>
          <w:rFonts w:ascii="Times New Roman" w:hAnsi="Times New Roman" w:cs="Times New Roman"/>
          <w:sz w:val="24"/>
          <w:szCs w:val="24"/>
        </w:rPr>
      </w:pPr>
    </w:p>
    <w:p w14:paraId="6909B26D" w14:textId="22A0A4F0" w:rsidR="000D2291" w:rsidRPr="000D2291" w:rsidRDefault="00735B75" w:rsidP="00735B75">
      <w:pPr>
        <w:ind w:firstLine="720"/>
        <w:jc w:val="both"/>
        <w:rPr>
          <w:rFonts w:ascii="Times New Roman" w:hAnsi="Times New Roman" w:cs="Times New Roman"/>
          <w:sz w:val="24"/>
          <w:szCs w:val="24"/>
        </w:rPr>
      </w:pPr>
      <w:r>
        <w:rPr>
          <w:rFonts w:ascii="Times New Roman" w:hAnsi="Times New Roman" w:cs="Times New Roman"/>
          <w:sz w:val="24"/>
          <w:szCs w:val="24"/>
        </w:rPr>
        <w:t>5</w:t>
      </w:r>
      <w:r w:rsidR="000B5645">
        <w:rPr>
          <w:rFonts w:ascii="Times New Roman" w:hAnsi="Times New Roman" w:cs="Times New Roman"/>
          <w:sz w:val="24"/>
          <w:szCs w:val="24"/>
        </w:rPr>
        <w:t>4</w:t>
      </w:r>
      <w:r w:rsidR="000D2291" w:rsidRPr="000D2291">
        <w:rPr>
          <w:rFonts w:ascii="Times New Roman" w:hAnsi="Times New Roman" w:cs="Times New Roman"/>
          <w:sz w:val="24"/>
          <w:szCs w:val="24"/>
        </w:rPr>
        <w:t>. Pēc ierakstu pareizības pārbaudes šīs instrukcijas 11. punktā noteikt</w:t>
      </w:r>
      <w:r w:rsidR="00210D14">
        <w:rPr>
          <w:rFonts w:ascii="Times New Roman" w:hAnsi="Times New Roman" w:cs="Times New Roman"/>
          <w:sz w:val="24"/>
          <w:szCs w:val="24"/>
        </w:rPr>
        <w:t>aj</w:t>
      </w:r>
      <w:r w:rsidR="000D2291" w:rsidRPr="000D2291">
        <w:rPr>
          <w:rFonts w:ascii="Times New Roman" w:hAnsi="Times New Roman" w:cs="Times New Roman"/>
          <w:sz w:val="24"/>
          <w:szCs w:val="24"/>
        </w:rPr>
        <w:t>ā kārtībā atsevišķi iesaiņo par katru kandidātu sarakstu nodotās negrozītās vēlēšanu zīmes, uz iesaiņojuma norādot, par kuru kandidātu sarakstu nodotas negrozītās vēlēšanu zīmes, un to skaitu.</w:t>
      </w:r>
    </w:p>
    <w:p w14:paraId="2BC58DCF" w14:textId="77777777" w:rsidR="00735B75" w:rsidRDefault="00735B75" w:rsidP="000D2291">
      <w:pPr>
        <w:jc w:val="both"/>
        <w:rPr>
          <w:rFonts w:ascii="Times New Roman" w:hAnsi="Times New Roman" w:cs="Times New Roman"/>
          <w:sz w:val="24"/>
          <w:szCs w:val="24"/>
        </w:rPr>
      </w:pPr>
    </w:p>
    <w:p w14:paraId="340EDF48" w14:textId="5AA96CE7" w:rsidR="000D2291" w:rsidRPr="000D2291" w:rsidRDefault="00735B75" w:rsidP="00735B75">
      <w:pPr>
        <w:ind w:firstLine="720"/>
        <w:jc w:val="both"/>
        <w:rPr>
          <w:rFonts w:ascii="Times New Roman" w:hAnsi="Times New Roman" w:cs="Times New Roman"/>
          <w:sz w:val="24"/>
          <w:szCs w:val="24"/>
        </w:rPr>
      </w:pPr>
      <w:r>
        <w:rPr>
          <w:rFonts w:ascii="Times New Roman" w:hAnsi="Times New Roman" w:cs="Times New Roman"/>
          <w:sz w:val="24"/>
          <w:szCs w:val="24"/>
        </w:rPr>
        <w:t>5</w:t>
      </w:r>
      <w:r w:rsidR="000B5645">
        <w:rPr>
          <w:rFonts w:ascii="Times New Roman" w:hAnsi="Times New Roman" w:cs="Times New Roman"/>
          <w:sz w:val="24"/>
          <w:szCs w:val="24"/>
        </w:rPr>
        <w:t>5</w:t>
      </w:r>
      <w:r w:rsidR="000D2291" w:rsidRPr="000D2291">
        <w:rPr>
          <w:rFonts w:ascii="Times New Roman" w:hAnsi="Times New Roman" w:cs="Times New Roman"/>
          <w:sz w:val="24"/>
          <w:szCs w:val="24"/>
        </w:rPr>
        <w:t xml:space="preserve">. Pēc tam katra kandidātu saraksta grozītās vēlēšanu zīmes šķiro trīs grupās attiecībā uz katru </w:t>
      </w:r>
      <w:r w:rsidR="00D21DE6">
        <w:rPr>
          <w:rFonts w:ascii="Times New Roman" w:hAnsi="Times New Roman" w:cs="Times New Roman"/>
          <w:sz w:val="24"/>
          <w:szCs w:val="24"/>
        </w:rPr>
        <w:t xml:space="preserve">kandidātu </w:t>
      </w:r>
      <w:r w:rsidR="000D2291" w:rsidRPr="000D2291">
        <w:rPr>
          <w:rFonts w:ascii="Times New Roman" w:hAnsi="Times New Roman" w:cs="Times New Roman"/>
          <w:sz w:val="24"/>
          <w:szCs w:val="24"/>
        </w:rPr>
        <w:t>saraksta kandidātu, sākot ar pirmo:</w:t>
      </w:r>
    </w:p>
    <w:p w14:paraId="3998A546" w14:textId="691F4F66" w:rsidR="000D2291" w:rsidRPr="000D2291" w:rsidRDefault="00735B75" w:rsidP="000D2291">
      <w:pPr>
        <w:ind w:firstLine="720"/>
        <w:jc w:val="both"/>
        <w:rPr>
          <w:rFonts w:ascii="Times New Roman" w:hAnsi="Times New Roman" w:cs="Times New Roman"/>
          <w:sz w:val="24"/>
          <w:szCs w:val="24"/>
        </w:rPr>
      </w:pPr>
      <w:r>
        <w:rPr>
          <w:rFonts w:ascii="Times New Roman" w:hAnsi="Times New Roman" w:cs="Times New Roman"/>
          <w:sz w:val="24"/>
          <w:szCs w:val="24"/>
        </w:rPr>
        <w:t>5</w:t>
      </w:r>
      <w:r w:rsidR="000B5645">
        <w:rPr>
          <w:rFonts w:ascii="Times New Roman" w:hAnsi="Times New Roman" w:cs="Times New Roman"/>
          <w:sz w:val="24"/>
          <w:szCs w:val="24"/>
        </w:rPr>
        <w:t>5</w:t>
      </w:r>
      <w:r w:rsidR="000D2291" w:rsidRPr="000D2291">
        <w:rPr>
          <w:rFonts w:ascii="Times New Roman" w:hAnsi="Times New Roman" w:cs="Times New Roman"/>
          <w:sz w:val="24"/>
          <w:szCs w:val="24"/>
        </w:rPr>
        <w:t>.1. pirmā grupā — pretī kandidāta uzvārdam izdarīta atzīme “par” (L);</w:t>
      </w:r>
    </w:p>
    <w:p w14:paraId="30093949" w14:textId="3E2F8C41" w:rsidR="000D2291" w:rsidRPr="000D2291" w:rsidRDefault="00735B75" w:rsidP="000D2291">
      <w:pPr>
        <w:ind w:firstLine="720"/>
        <w:jc w:val="both"/>
        <w:rPr>
          <w:rFonts w:ascii="Times New Roman" w:hAnsi="Times New Roman" w:cs="Times New Roman"/>
          <w:sz w:val="24"/>
          <w:szCs w:val="24"/>
        </w:rPr>
      </w:pPr>
      <w:r>
        <w:rPr>
          <w:rFonts w:ascii="Times New Roman" w:hAnsi="Times New Roman" w:cs="Times New Roman"/>
          <w:sz w:val="24"/>
          <w:szCs w:val="24"/>
        </w:rPr>
        <w:t>5</w:t>
      </w:r>
      <w:r w:rsidR="000B5645">
        <w:rPr>
          <w:rFonts w:ascii="Times New Roman" w:hAnsi="Times New Roman" w:cs="Times New Roman"/>
          <w:sz w:val="24"/>
          <w:szCs w:val="24"/>
        </w:rPr>
        <w:t>5</w:t>
      </w:r>
      <w:r w:rsidR="000D2291" w:rsidRPr="000D2291">
        <w:rPr>
          <w:rFonts w:ascii="Times New Roman" w:hAnsi="Times New Roman" w:cs="Times New Roman"/>
          <w:sz w:val="24"/>
          <w:szCs w:val="24"/>
        </w:rPr>
        <w:t>.2. otrā grupā — pretī kandidāta uzvārdam izdarīta atzīme “pret” (M);</w:t>
      </w:r>
    </w:p>
    <w:p w14:paraId="6CE76A9A" w14:textId="2D430844" w:rsidR="000D2291" w:rsidRPr="000D2291" w:rsidRDefault="00735B75" w:rsidP="00735B75">
      <w:pPr>
        <w:ind w:firstLine="720"/>
        <w:jc w:val="both"/>
        <w:rPr>
          <w:rFonts w:ascii="Times New Roman" w:hAnsi="Times New Roman" w:cs="Times New Roman"/>
          <w:sz w:val="24"/>
          <w:szCs w:val="24"/>
        </w:rPr>
      </w:pPr>
      <w:r>
        <w:rPr>
          <w:rFonts w:ascii="Times New Roman" w:hAnsi="Times New Roman" w:cs="Times New Roman"/>
          <w:sz w:val="24"/>
          <w:szCs w:val="24"/>
        </w:rPr>
        <w:t>5</w:t>
      </w:r>
      <w:r w:rsidR="000B5645">
        <w:rPr>
          <w:rFonts w:ascii="Times New Roman" w:hAnsi="Times New Roman" w:cs="Times New Roman"/>
          <w:sz w:val="24"/>
          <w:szCs w:val="24"/>
        </w:rPr>
        <w:t>5</w:t>
      </w:r>
      <w:r w:rsidR="000D2291" w:rsidRPr="000D2291">
        <w:rPr>
          <w:rFonts w:ascii="Times New Roman" w:hAnsi="Times New Roman" w:cs="Times New Roman"/>
          <w:sz w:val="24"/>
          <w:szCs w:val="24"/>
        </w:rPr>
        <w:t xml:space="preserve">.3. trešā grupā — attiecībā uz kandidātu vēlēšanu zīmē nav atzīmju (N). </w:t>
      </w:r>
    </w:p>
    <w:p w14:paraId="320AFADD" w14:textId="77777777" w:rsidR="00503234" w:rsidRDefault="00503234" w:rsidP="000D2291">
      <w:pPr>
        <w:jc w:val="both"/>
        <w:rPr>
          <w:rFonts w:ascii="Times New Roman" w:hAnsi="Times New Roman" w:cs="Times New Roman"/>
          <w:sz w:val="24"/>
          <w:szCs w:val="24"/>
        </w:rPr>
      </w:pPr>
    </w:p>
    <w:p w14:paraId="04F181EC" w14:textId="70FAC545" w:rsidR="000D2291" w:rsidRPr="000D2291" w:rsidRDefault="00503234" w:rsidP="00503234">
      <w:pPr>
        <w:ind w:firstLine="720"/>
        <w:jc w:val="both"/>
        <w:rPr>
          <w:rFonts w:ascii="Times New Roman" w:hAnsi="Times New Roman" w:cs="Times New Roman"/>
          <w:sz w:val="24"/>
          <w:szCs w:val="24"/>
        </w:rPr>
      </w:pPr>
      <w:r>
        <w:rPr>
          <w:rFonts w:ascii="Times New Roman" w:hAnsi="Times New Roman" w:cs="Times New Roman"/>
          <w:sz w:val="24"/>
          <w:szCs w:val="24"/>
        </w:rPr>
        <w:t>5</w:t>
      </w:r>
      <w:r w:rsidR="002F1106">
        <w:rPr>
          <w:rFonts w:ascii="Times New Roman" w:hAnsi="Times New Roman" w:cs="Times New Roman"/>
          <w:sz w:val="24"/>
          <w:szCs w:val="24"/>
        </w:rPr>
        <w:t>6</w:t>
      </w:r>
      <w:r w:rsidR="000D2291" w:rsidRPr="000D2291">
        <w:rPr>
          <w:rFonts w:ascii="Times New Roman" w:hAnsi="Times New Roman" w:cs="Times New Roman"/>
          <w:sz w:val="24"/>
          <w:szCs w:val="24"/>
        </w:rPr>
        <w:t xml:space="preserve">. Ja </w:t>
      </w:r>
      <w:r w:rsidR="00364523">
        <w:rPr>
          <w:rFonts w:ascii="Times New Roman" w:hAnsi="Times New Roman" w:cs="Times New Roman"/>
          <w:sz w:val="24"/>
          <w:szCs w:val="24"/>
        </w:rPr>
        <w:t>vēlēšanu iecirkņa</w:t>
      </w:r>
      <w:r w:rsidR="00364523" w:rsidRPr="00B90991">
        <w:rPr>
          <w:rFonts w:ascii="Times New Roman" w:hAnsi="Times New Roman" w:cs="Times New Roman"/>
          <w:sz w:val="24"/>
          <w:szCs w:val="24"/>
        </w:rPr>
        <w:t xml:space="preserve"> </w:t>
      </w:r>
      <w:r w:rsidR="000D2291" w:rsidRPr="000D2291">
        <w:rPr>
          <w:rFonts w:ascii="Times New Roman" w:hAnsi="Times New Roman" w:cs="Times New Roman"/>
          <w:sz w:val="24"/>
          <w:szCs w:val="24"/>
        </w:rPr>
        <w:t>komisija ar balsu vairākumu lēmusi par neskaidras atzīmes līdzskaitāmību, uz attiecīgās vēlēšanu zīmes norāda žurnālā ierakstītā lēmuma numuru.</w:t>
      </w:r>
    </w:p>
    <w:p w14:paraId="3190550A" w14:textId="77777777" w:rsidR="00503234" w:rsidRDefault="00503234" w:rsidP="000D2291">
      <w:pPr>
        <w:jc w:val="both"/>
        <w:rPr>
          <w:rFonts w:ascii="Times New Roman" w:hAnsi="Times New Roman" w:cs="Times New Roman"/>
          <w:sz w:val="24"/>
          <w:szCs w:val="24"/>
        </w:rPr>
      </w:pPr>
    </w:p>
    <w:p w14:paraId="4011E478" w14:textId="3D7DE90E" w:rsidR="000D2291" w:rsidRPr="000D2291" w:rsidRDefault="000D2291" w:rsidP="00503234">
      <w:pPr>
        <w:ind w:firstLine="720"/>
        <w:jc w:val="both"/>
        <w:rPr>
          <w:rFonts w:ascii="Times New Roman" w:hAnsi="Times New Roman" w:cs="Times New Roman"/>
          <w:sz w:val="24"/>
          <w:szCs w:val="24"/>
        </w:rPr>
      </w:pPr>
      <w:r w:rsidRPr="000D2291">
        <w:rPr>
          <w:rFonts w:ascii="Times New Roman" w:hAnsi="Times New Roman" w:cs="Times New Roman"/>
          <w:sz w:val="24"/>
          <w:szCs w:val="24"/>
        </w:rPr>
        <w:t>5</w:t>
      </w:r>
      <w:r w:rsidR="002F1106">
        <w:rPr>
          <w:rFonts w:ascii="Times New Roman" w:hAnsi="Times New Roman" w:cs="Times New Roman"/>
          <w:sz w:val="24"/>
          <w:szCs w:val="24"/>
        </w:rPr>
        <w:t>7</w:t>
      </w:r>
      <w:r w:rsidRPr="000D2291">
        <w:rPr>
          <w:rFonts w:ascii="Times New Roman" w:hAnsi="Times New Roman" w:cs="Times New Roman"/>
          <w:sz w:val="24"/>
          <w:szCs w:val="24"/>
        </w:rPr>
        <w:t>. Katras attiecīgās grupas vēlēšanu zīmes saskaita, un rezultātus attiecībā uz šo kandidātu ieraksta žurnālā (attiecīgi L, M un N aile).</w:t>
      </w:r>
    </w:p>
    <w:p w14:paraId="172B2039" w14:textId="77777777" w:rsidR="00AF0C77" w:rsidRDefault="00AF0C77" w:rsidP="000D2291">
      <w:pPr>
        <w:jc w:val="both"/>
        <w:rPr>
          <w:rFonts w:ascii="Times New Roman" w:hAnsi="Times New Roman" w:cs="Times New Roman"/>
          <w:sz w:val="24"/>
          <w:szCs w:val="24"/>
        </w:rPr>
      </w:pPr>
    </w:p>
    <w:p w14:paraId="0976B01B" w14:textId="39D5E301" w:rsidR="000D2291" w:rsidRPr="000D2291" w:rsidRDefault="000D2291" w:rsidP="00AF0C77">
      <w:pPr>
        <w:ind w:firstLine="720"/>
        <w:jc w:val="both"/>
        <w:rPr>
          <w:rFonts w:ascii="Times New Roman" w:hAnsi="Times New Roman" w:cs="Times New Roman"/>
          <w:sz w:val="24"/>
          <w:szCs w:val="24"/>
        </w:rPr>
      </w:pPr>
      <w:r w:rsidRPr="000D2291">
        <w:rPr>
          <w:rFonts w:ascii="Times New Roman" w:hAnsi="Times New Roman" w:cs="Times New Roman"/>
          <w:sz w:val="24"/>
          <w:szCs w:val="24"/>
        </w:rPr>
        <w:t>5</w:t>
      </w:r>
      <w:r w:rsidR="002F1106">
        <w:rPr>
          <w:rFonts w:ascii="Times New Roman" w:hAnsi="Times New Roman" w:cs="Times New Roman"/>
          <w:sz w:val="24"/>
          <w:szCs w:val="24"/>
        </w:rPr>
        <w:t>8</w:t>
      </w:r>
      <w:r w:rsidRPr="000D2291">
        <w:rPr>
          <w:rFonts w:ascii="Times New Roman" w:hAnsi="Times New Roman" w:cs="Times New Roman"/>
          <w:sz w:val="24"/>
          <w:szCs w:val="24"/>
        </w:rPr>
        <w:t xml:space="preserve">. Kad saskaitītas par kandidātu nodotās balsis, attiecībā uz kandidātu pārbauda, vai O ailē ierakstītais skaitlis </w:t>
      </w:r>
      <w:r w:rsidR="00AF3739">
        <w:rPr>
          <w:rFonts w:ascii="Times New Roman" w:hAnsi="Times New Roman" w:cs="Times New Roman"/>
          <w:sz w:val="24"/>
          <w:szCs w:val="24"/>
        </w:rPr>
        <w:t xml:space="preserve">sakrīt ar šo skaitli citiem attiecīgā kandidātu saraksta kandidātiem un </w:t>
      </w:r>
      <w:r w:rsidRPr="000D2291">
        <w:rPr>
          <w:rFonts w:ascii="Times New Roman" w:hAnsi="Times New Roman" w:cs="Times New Roman"/>
          <w:sz w:val="24"/>
          <w:szCs w:val="24"/>
        </w:rPr>
        <w:t>atbilst par attiecīgo kandidātu sarakstu nodoto grozīto vēlēšanu zīmju skaitam J2 ailē (L+M+N=</w:t>
      </w:r>
      <w:r w:rsidR="00AF3739">
        <w:rPr>
          <w:rFonts w:ascii="Times New Roman" w:hAnsi="Times New Roman" w:cs="Times New Roman"/>
          <w:sz w:val="24"/>
          <w:szCs w:val="24"/>
        </w:rPr>
        <w:t>const=</w:t>
      </w:r>
      <w:r w:rsidRPr="000D2291">
        <w:rPr>
          <w:rFonts w:ascii="Times New Roman" w:hAnsi="Times New Roman" w:cs="Times New Roman"/>
          <w:sz w:val="24"/>
          <w:szCs w:val="24"/>
        </w:rPr>
        <w:t>O=J2).</w:t>
      </w:r>
    </w:p>
    <w:p w14:paraId="3A268AD1" w14:textId="77777777" w:rsidR="00AF0C77" w:rsidRDefault="00AF0C77" w:rsidP="000D2291">
      <w:pPr>
        <w:jc w:val="both"/>
        <w:rPr>
          <w:rFonts w:ascii="Times New Roman" w:hAnsi="Times New Roman" w:cs="Times New Roman"/>
          <w:sz w:val="24"/>
          <w:szCs w:val="24"/>
        </w:rPr>
      </w:pPr>
    </w:p>
    <w:p w14:paraId="294EAD7D" w14:textId="0C1A2EA4" w:rsidR="000D2291" w:rsidRDefault="002F1A66" w:rsidP="00AF0C77">
      <w:pPr>
        <w:ind w:firstLine="720"/>
        <w:jc w:val="both"/>
        <w:rPr>
          <w:rFonts w:ascii="Times New Roman" w:hAnsi="Times New Roman" w:cs="Times New Roman"/>
          <w:sz w:val="24"/>
          <w:szCs w:val="24"/>
        </w:rPr>
      </w:pPr>
      <w:r>
        <w:rPr>
          <w:rFonts w:ascii="Times New Roman" w:hAnsi="Times New Roman" w:cs="Times New Roman"/>
          <w:sz w:val="24"/>
          <w:szCs w:val="24"/>
        </w:rPr>
        <w:t>5</w:t>
      </w:r>
      <w:r w:rsidR="002F1106">
        <w:rPr>
          <w:rFonts w:ascii="Times New Roman" w:hAnsi="Times New Roman" w:cs="Times New Roman"/>
          <w:sz w:val="24"/>
          <w:szCs w:val="24"/>
        </w:rPr>
        <w:t>9</w:t>
      </w:r>
      <w:r w:rsidR="000D2291" w:rsidRPr="000D2291">
        <w:rPr>
          <w:rFonts w:ascii="Times New Roman" w:hAnsi="Times New Roman" w:cs="Times New Roman"/>
          <w:sz w:val="24"/>
          <w:szCs w:val="24"/>
        </w:rPr>
        <w:t xml:space="preserve">. Kad kandidātu saraksta grozītās vēlēšanu zīmes sašķirotas </w:t>
      </w:r>
      <w:r w:rsidR="00E25D48">
        <w:rPr>
          <w:rFonts w:ascii="Times New Roman" w:hAnsi="Times New Roman" w:cs="Times New Roman"/>
          <w:sz w:val="24"/>
          <w:szCs w:val="24"/>
        </w:rPr>
        <w:t xml:space="preserve">un saskaitītas </w:t>
      </w:r>
      <w:r w:rsidR="000D2291" w:rsidRPr="000D2291">
        <w:rPr>
          <w:rFonts w:ascii="Times New Roman" w:hAnsi="Times New Roman" w:cs="Times New Roman"/>
          <w:sz w:val="24"/>
          <w:szCs w:val="24"/>
        </w:rPr>
        <w:t>par kandidātu, tādā pašā veidā no jauna šķiro un skaita secīgi par katru nākamo kandidātu attiecīgajā kandidātu sarakstā.</w:t>
      </w:r>
    </w:p>
    <w:p w14:paraId="5D5DFFB2" w14:textId="77777777" w:rsidR="00E91E5E" w:rsidRDefault="00E91E5E" w:rsidP="00AF0C77">
      <w:pPr>
        <w:ind w:firstLine="720"/>
        <w:jc w:val="both"/>
        <w:rPr>
          <w:rFonts w:ascii="Times New Roman" w:hAnsi="Times New Roman" w:cs="Times New Roman"/>
          <w:sz w:val="24"/>
          <w:szCs w:val="24"/>
        </w:rPr>
      </w:pPr>
    </w:p>
    <w:p w14:paraId="101C376C" w14:textId="2CC688B1" w:rsidR="00E91E5E" w:rsidRPr="00E91E5E" w:rsidRDefault="002F1106" w:rsidP="00E91E5E">
      <w:pPr>
        <w:ind w:firstLine="720"/>
        <w:jc w:val="both"/>
        <w:rPr>
          <w:rFonts w:ascii="Times New Roman" w:hAnsi="Times New Roman" w:cs="Times New Roman"/>
          <w:sz w:val="24"/>
          <w:szCs w:val="24"/>
        </w:rPr>
      </w:pPr>
      <w:r>
        <w:rPr>
          <w:rFonts w:ascii="Times New Roman" w:hAnsi="Times New Roman" w:cs="Times New Roman"/>
          <w:sz w:val="24"/>
          <w:szCs w:val="24"/>
        </w:rPr>
        <w:t>60</w:t>
      </w:r>
      <w:r w:rsidR="00E91E5E" w:rsidRPr="00E91E5E">
        <w:rPr>
          <w:rFonts w:ascii="Times New Roman" w:hAnsi="Times New Roman" w:cs="Times New Roman"/>
          <w:sz w:val="24"/>
          <w:szCs w:val="24"/>
        </w:rPr>
        <w:t>. </w:t>
      </w:r>
      <w:r w:rsidR="00210D14">
        <w:rPr>
          <w:rFonts w:ascii="Times New Roman" w:hAnsi="Times New Roman" w:cs="Times New Roman"/>
          <w:sz w:val="24"/>
          <w:szCs w:val="24"/>
        </w:rPr>
        <w:t xml:space="preserve">Pēc tam </w:t>
      </w:r>
      <w:r w:rsidR="00210D14" w:rsidRPr="000D2291">
        <w:rPr>
          <w:rFonts w:ascii="Times New Roman" w:hAnsi="Times New Roman" w:cs="Times New Roman"/>
          <w:sz w:val="24"/>
          <w:szCs w:val="24"/>
        </w:rPr>
        <w:t>šīs instrukcijas 11. punktā noteikt</w:t>
      </w:r>
      <w:r w:rsidR="00210D14">
        <w:rPr>
          <w:rFonts w:ascii="Times New Roman" w:hAnsi="Times New Roman" w:cs="Times New Roman"/>
          <w:sz w:val="24"/>
          <w:szCs w:val="24"/>
        </w:rPr>
        <w:t>aj</w:t>
      </w:r>
      <w:r w:rsidR="00210D14" w:rsidRPr="000D2291">
        <w:rPr>
          <w:rFonts w:ascii="Times New Roman" w:hAnsi="Times New Roman" w:cs="Times New Roman"/>
          <w:sz w:val="24"/>
          <w:szCs w:val="24"/>
        </w:rPr>
        <w:t xml:space="preserve">ā kārtībā </w:t>
      </w:r>
      <w:r w:rsidR="00E91E5E" w:rsidRPr="00E91E5E">
        <w:rPr>
          <w:rFonts w:ascii="Times New Roman" w:hAnsi="Times New Roman" w:cs="Times New Roman"/>
          <w:sz w:val="24"/>
          <w:szCs w:val="24"/>
        </w:rPr>
        <w:t>atsevišķi iesaiņo par katru kandidātu sarakstu nodotās grozītās vēlēšanu zīmes, uz iesaiņojuma norādot, par kuru kandidātu sarakstu tās nodotas, un to skaitu.</w:t>
      </w:r>
    </w:p>
    <w:p w14:paraId="21805761" w14:textId="77777777" w:rsidR="0019476B" w:rsidRPr="004721F4" w:rsidRDefault="0019476B" w:rsidP="004721F4">
      <w:pPr>
        <w:jc w:val="both"/>
        <w:rPr>
          <w:rFonts w:ascii="Times New Roman" w:hAnsi="Times New Roman" w:cs="Times New Roman"/>
          <w:sz w:val="24"/>
          <w:szCs w:val="24"/>
        </w:rPr>
      </w:pPr>
    </w:p>
    <w:p w14:paraId="49150147" w14:textId="2856F433" w:rsidR="00B90991" w:rsidRDefault="005231A1" w:rsidP="008C14D7">
      <w:pPr>
        <w:keepNext/>
        <w:jc w:val="center"/>
        <w:rPr>
          <w:rFonts w:ascii="Times New Roman" w:hAnsi="Times New Roman" w:cs="Times New Roman"/>
          <w:b/>
          <w:bCs/>
          <w:sz w:val="24"/>
          <w:szCs w:val="24"/>
        </w:rPr>
      </w:pPr>
      <w:r>
        <w:rPr>
          <w:rFonts w:ascii="Times New Roman" w:hAnsi="Times New Roman" w:cs="Times New Roman"/>
          <w:b/>
          <w:bCs/>
          <w:sz w:val="24"/>
          <w:szCs w:val="24"/>
        </w:rPr>
        <w:lastRenderedPageBreak/>
        <w:t>IX</w:t>
      </w:r>
      <w:r w:rsidR="00B90991" w:rsidRPr="00B90991">
        <w:rPr>
          <w:rFonts w:ascii="Times New Roman" w:hAnsi="Times New Roman" w:cs="Times New Roman"/>
          <w:b/>
          <w:bCs/>
          <w:sz w:val="24"/>
          <w:szCs w:val="24"/>
        </w:rPr>
        <w:t xml:space="preserve">. </w:t>
      </w:r>
      <w:r w:rsidR="00467570">
        <w:rPr>
          <w:rFonts w:ascii="Times New Roman" w:hAnsi="Times New Roman" w:cs="Times New Roman"/>
          <w:b/>
          <w:bCs/>
          <w:sz w:val="24"/>
          <w:szCs w:val="24"/>
        </w:rPr>
        <w:t xml:space="preserve">Dokumentu sagatavošana </w:t>
      </w:r>
      <w:r w:rsidR="00A0085E">
        <w:rPr>
          <w:rFonts w:ascii="Times New Roman" w:hAnsi="Times New Roman" w:cs="Times New Roman"/>
          <w:b/>
          <w:bCs/>
          <w:sz w:val="24"/>
          <w:szCs w:val="24"/>
        </w:rPr>
        <w:t>nodošanai pašvaldības vēlēšanu komisijai</w:t>
      </w:r>
    </w:p>
    <w:p w14:paraId="7BB74BA0" w14:textId="77777777" w:rsidR="00521E0C" w:rsidRDefault="00521E0C" w:rsidP="00521E0C">
      <w:pPr>
        <w:pStyle w:val="ListParagraph"/>
        <w:ind w:left="0"/>
        <w:jc w:val="both"/>
        <w:rPr>
          <w:rFonts w:ascii="Times New Roman" w:hAnsi="Times New Roman" w:cs="Times New Roman"/>
          <w:sz w:val="24"/>
          <w:szCs w:val="24"/>
        </w:rPr>
      </w:pPr>
    </w:p>
    <w:p w14:paraId="5A3440D1" w14:textId="00569C5F" w:rsidR="00B90991" w:rsidRPr="00521E0C" w:rsidRDefault="008B6D56" w:rsidP="00521E0C">
      <w:pPr>
        <w:ind w:left="720"/>
        <w:jc w:val="both"/>
        <w:rPr>
          <w:rFonts w:ascii="Times New Roman" w:hAnsi="Times New Roman" w:cs="Times New Roman"/>
          <w:sz w:val="24"/>
          <w:szCs w:val="24"/>
        </w:rPr>
      </w:pPr>
      <w:r>
        <w:rPr>
          <w:rFonts w:ascii="Times New Roman" w:hAnsi="Times New Roman" w:cs="Times New Roman"/>
          <w:sz w:val="24"/>
          <w:szCs w:val="24"/>
        </w:rPr>
        <w:t>6</w:t>
      </w:r>
      <w:r w:rsidR="002F1106">
        <w:rPr>
          <w:rFonts w:ascii="Times New Roman" w:hAnsi="Times New Roman" w:cs="Times New Roman"/>
          <w:sz w:val="24"/>
          <w:szCs w:val="24"/>
        </w:rPr>
        <w:t>1</w:t>
      </w:r>
      <w:r w:rsidR="00521E0C">
        <w:rPr>
          <w:rFonts w:ascii="Times New Roman" w:hAnsi="Times New Roman" w:cs="Times New Roman"/>
          <w:sz w:val="24"/>
          <w:szCs w:val="24"/>
        </w:rPr>
        <w:t>. </w:t>
      </w:r>
      <w:r w:rsidR="00B90991" w:rsidRPr="00521E0C">
        <w:rPr>
          <w:rFonts w:ascii="Times New Roman" w:hAnsi="Times New Roman" w:cs="Times New Roman"/>
          <w:sz w:val="24"/>
          <w:szCs w:val="24"/>
        </w:rPr>
        <w:t>Balsotāju sarakstus sakārto numerācijas secībā.</w:t>
      </w:r>
    </w:p>
    <w:p w14:paraId="0281CCA3" w14:textId="77777777" w:rsidR="00521E0C" w:rsidRDefault="00521E0C" w:rsidP="00521E0C">
      <w:pPr>
        <w:pStyle w:val="ListParagraph"/>
        <w:ind w:left="0"/>
        <w:jc w:val="both"/>
        <w:rPr>
          <w:rFonts w:ascii="Times New Roman" w:hAnsi="Times New Roman" w:cs="Times New Roman"/>
          <w:sz w:val="24"/>
          <w:szCs w:val="24"/>
        </w:rPr>
      </w:pPr>
      <w:bookmarkStart w:id="2" w:name="_Ref160736973"/>
    </w:p>
    <w:p w14:paraId="21A782FF" w14:textId="0A4385E0" w:rsidR="00B90991" w:rsidRPr="00B90991" w:rsidRDefault="008B6D56" w:rsidP="00521E0C">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2F1106">
        <w:rPr>
          <w:rFonts w:ascii="Times New Roman" w:hAnsi="Times New Roman" w:cs="Times New Roman"/>
          <w:sz w:val="24"/>
          <w:szCs w:val="24"/>
        </w:rPr>
        <w:t>2</w:t>
      </w:r>
      <w:r w:rsidR="00521E0C">
        <w:rPr>
          <w:rFonts w:ascii="Times New Roman" w:hAnsi="Times New Roman" w:cs="Times New Roman"/>
          <w:sz w:val="24"/>
          <w:szCs w:val="24"/>
        </w:rPr>
        <w:t>. </w:t>
      </w:r>
      <w:r w:rsidR="003F7ACD">
        <w:rPr>
          <w:rFonts w:ascii="Times New Roman" w:hAnsi="Times New Roman" w:cs="Times New Roman"/>
          <w:sz w:val="24"/>
          <w:szCs w:val="24"/>
        </w:rPr>
        <w:t>Šīs instrukcijas 11. punktā noteiktajā kārtībā a</w:t>
      </w:r>
      <w:r w:rsidR="00B829D6">
        <w:rPr>
          <w:rFonts w:ascii="Times New Roman" w:hAnsi="Times New Roman" w:cs="Times New Roman"/>
          <w:sz w:val="24"/>
          <w:szCs w:val="24"/>
        </w:rPr>
        <w:t>tsevišķi</w:t>
      </w:r>
      <w:r w:rsidR="00B90991" w:rsidRPr="00B90991">
        <w:rPr>
          <w:rFonts w:ascii="Times New Roman" w:hAnsi="Times New Roman" w:cs="Times New Roman"/>
          <w:sz w:val="24"/>
          <w:szCs w:val="24"/>
        </w:rPr>
        <w:t xml:space="preserve"> iesaiņo </w:t>
      </w:r>
      <w:r w:rsidR="004E54C9">
        <w:rPr>
          <w:rFonts w:ascii="Times New Roman" w:hAnsi="Times New Roman" w:cs="Times New Roman"/>
          <w:sz w:val="24"/>
          <w:szCs w:val="24"/>
        </w:rPr>
        <w:t xml:space="preserve">šādus </w:t>
      </w:r>
      <w:r w:rsidR="00B90991" w:rsidRPr="00B90991">
        <w:rPr>
          <w:rFonts w:ascii="Times New Roman" w:hAnsi="Times New Roman" w:cs="Times New Roman"/>
          <w:sz w:val="24"/>
          <w:szCs w:val="24"/>
        </w:rPr>
        <w:t>vēlēšanu materiālus:</w:t>
      </w:r>
      <w:bookmarkEnd w:id="2"/>
    </w:p>
    <w:p w14:paraId="325927C9" w14:textId="7C7303F5" w:rsidR="00B90991" w:rsidRPr="00B90991" w:rsidRDefault="008B6D56" w:rsidP="00521E0C">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2F1106">
        <w:rPr>
          <w:rFonts w:ascii="Times New Roman" w:hAnsi="Times New Roman" w:cs="Times New Roman"/>
          <w:sz w:val="24"/>
          <w:szCs w:val="24"/>
        </w:rPr>
        <w:t>2</w:t>
      </w:r>
      <w:r w:rsidR="00521E0C">
        <w:rPr>
          <w:rFonts w:ascii="Times New Roman" w:hAnsi="Times New Roman" w:cs="Times New Roman"/>
          <w:sz w:val="24"/>
          <w:szCs w:val="24"/>
        </w:rPr>
        <w:t>.1. </w:t>
      </w:r>
      <w:r w:rsidR="00B90991" w:rsidRPr="00B90991">
        <w:rPr>
          <w:rFonts w:ascii="Times New Roman" w:hAnsi="Times New Roman" w:cs="Times New Roman"/>
          <w:sz w:val="24"/>
          <w:szCs w:val="24"/>
        </w:rPr>
        <w:t>par katru kandidātu sarakstu atsevišķi iesaiņotas grozītās un atsevišķi negrozītās zīmes;</w:t>
      </w:r>
    </w:p>
    <w:p w14:paraId="215817DF" w14:textId="37D5CFF8" w:rsidR="00B90991" w:rsidRPr="00B90991" w:rsidRDefault="008B6D56" w:rsidP="00521E0C">
      <w:pPr>
        <w:pStyle w:val="ListParagraph"/>
        <w:ind w:left="0" w:firstLine="720"/>
        <w:jc w:val="both"/>
        <w:rPr>
          <w:rFonts w:ascii="Times New Roman" w:hAnsi="Times New Roman" w:cs="Times New Roman"/>
          <w:sz w:val="24"/>
          <w:szCs w:val="24"/>
        </w:rPr>
      </w:pPr>
      <w:r w:rsidRPr="001B4B90">
        <w:rPr>
          <w:rFonts w:ascii="Times New Roman" w:hAnsi="Times New Roman" w:cs="Times New Roman"/>
          <w:sz w:val="24"/>
          <w:szCs w:val="24"/>
        </w:rPr>
        <w:t>6</w:t>
      </w:r>
      <w:r w:rsidR="002F1106">
        <w:rPr>
          <w:rFonts w:ascii="Times New Roman" w:hAnsi="Times New Roman" w:cs="Times New Roman"/>
          <w:sz w:val="24"/>
          <w:szCs w:val="24"/>
        </w:rPr>
        <w:t>2</w:t>
      </w:r>
      <w:r w:rsidR="00521E0C" w:rsidRPr="001B4B90">
        <w:rPr>
          <w:rFonts w:ascii="Times New Roman" w:hAnsi="Times New Roman" w:cs="Times New Roman"/>
          <w:sz w:val="24"/>
          <w:szCs w:val="24"/>
        </w:rPr>
        <w:t>.2. </w:t>
      </w:r>
      <w:r w:rsidR="00B90991" w:rsidRPr="001B4B90">
        <w:rPr>
          <w:rFonts w:ascii="Times New Roman" w:hAnsi="Times New Roman" w:cs="Times New Roman"/>
          <w:sz w:val="24"/>
          <w:szCs w:val="24"/>
        </w:rPr>
        <w:t>nederīgās vēlēšanu zīmes kopā ar aploksnēm</w:t>
      </w:r>
      <w:r w:rsidR="001B4B90" w:rsidRPr="001B4B90">
        <w:rPr>
          <w:rFonts w:ascii="Times New Roman" w:hAnsi="Times New Roman" w:cs="Times New Roman"/>
          <w:sz w:val="24"/>
          <w:szCs w:val="24"/>
        </w:rPr>
        <w:t xml:space="preserve"> un vēlēšanu kastē atrastās tukšās vēlēšanu aploksnes</w:t>
      </w:r>
      <w:r w:rsidR="00B90991" w:rsidRPr="001B4B90">
        <w:rPr>
          <w:rFonts w:ascii="Times New Roman" w:hAnsi="Times New Roman" w:cs="Times New Roman"/>
          <w:sz w:val="24"/>
          <w:szCs w:val="24"/>
        </w:rPr>
        <w:t>;</w:t>
      </w:r>
    </w:p>
    <w:p w14:paraId="278BAE75" w14:textId="06DA0A88" w:rsidR="00B90991" w:rsidRPr="00B90991" w:rsidRDefault="008B6D56" w:rsidP="00521E0C">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2F1106">
        <w:rPr>
          <w:rFonts w:ascii="Times New Roman" w:hAnsi="Times New Roman" w:cs="Times New Roman"/>
          <w:sz w:val="24"/>
          <w:szCs w:val="24"/>
        </w:rPr>
        <w:t>2</w:t>
      </w:r>
      <w:r w:rsidR="00521E0C">
        <w:rPr>
          <w:rFonts w:ascii="Times New Roman" w:hAnsi="Times New Roman" w:cs="Times New Roman"/>
          <w:sz w:val="24"/>
          <w:szCs w:val="24"/>
        </w:rPr>
        <w:t>.</w:t>
      </w:r>
      <w:r w:rsidR="001B4B90">
        <w:rPr>
          <w:rFonts w:ascii="Times New Roman" w:hAnsi="Times New Roman" w:cs="Times New Roman"/>
          <w:sz w:val="24"/>
          <w:szCs w:val="24"/>
        </w:rPr>
        <w:t>3</w:t>
      </w:r>
      <w:r w:rsidR="00521E0C">
        <w:rPr>
          <w:rFonts w:ascii="Times New Roman" w:hAnsi="Times New Roman" w:cs="Times New Roman"/>
          <w:sz w:val="24"/>
          <w:szCs w:val="24"/>
        </w:rPr>
        <w:t>. </w:t>
      </w:r>
      <w:r w:rsidR="00B90991" w:rsidRPr="00B90991">
        <w:rPr>
          <w:rFonts w:ascii="Times New Roman" w:hAnsi="Times New Roman" w:cs="Times New Roman"/>
          <w:sz w:val="24"/>
          <w:szCs w:val="24"/>
        </w:rPr>
        <w:t>balsotāju sarakstus;</w:t>
      </w:r>
    </w:p>
    <w:p w14:paraId="71E8E6A5" w14:textId="2F2C345F" w:rsidR="00B90991" w:rsidRPr="00B90991" w:rsidRDefault="008B6D56" w:rsidP="00521E0C">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2F1106">
        <w:rPr>
          <w:rFonts w:ascii="Times New Roman" w:hAnsi="Times New Roman" w:cs="Times New Roman"/>
          <w:sz w:val="24"/>
          <w:szCs w:val="24"/>
        </w:rPr>
        <w:t>2</w:t>
      </w:r>
      <w:r w:rsidR="00521E0C">
        <w:rPr>
          <w:rFonts w:ascii="Times New Roman" w:hAnsi="Times New Roman" w:cs="Times New Roman"/>
          <w:sz w:val="24"/>
          <w:szCs w:val="24"/>
        </w:rPr>
        <w:t>.</w:t>
      </w:r>
      <w:r w:rsidR="001B4B90">
        <w:rPr>
          <w:rFonts w:ascii="Times New Roman" w:hAnsi="Times New Roman" w:cs="Times New Roman"/>
          <w:sz w:val="24"/>
          <w:szCs w:val="24"/>
        </w:rPr>
        <w:t>4</w:t>
      </w:r>
      <w:r w:rsidR="00521E0C">
        <w:rPr>
          <w:rFonts w:ascii="Times New Roman" w:hAnsi="Times New Roman" w:cs="Times New Roman"/>
          <w:sz w:val="24"/>
          <w:szCs w:val="24"/>
        </w:rPr>
        <w:t>. </w:t>
      </w:r>
      <w:r w:rsidR="00B90991" w:rsidRPr="00B90991">
        <w:rPr>
          <w:rFonts w:ascii="Times New Roman" w:hAnsi="Times New Roman" w:cs="Times New Roman"/>
          <w:sz w:val="24"/>
          <w:szCs w:val="24"/>
        </w:rPr>
        <w:t>vēlētāju iesniegumus</w:t>
      </w:r>
      <w:r w:rsidR="00235CEB">
        <w:rPr>
          <w:rFonts w:ascii="Times New Roman" w:hAnsi="Times New Roman" w:cs="Times New Roman"/>
          <w:sz w:val="24"/>
          <w:szCs w:val="24"/>
        </w:rPr>
        <w:t>;</w:t>
      </w:r>
    </w:p>
    <w:p w14:paraId="0EE53005" w14:textId="6E40438B" w:rsidR="00B90991" w:rsidRPr="00B90991" w:rsidRDefault="008B6D56" w:rsidP="00521E0C">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2F1106">
        <w:rPr>
          <w:rFonts w:ascii="Times New Roman" w:hAnsi="Times New Roman" w:cs="Times New Roman"/>
          <w:sz w:val="24"/>
          <w:szCs w:val="24"/>
        </w:rPr>
        <w:t>2</w:t>
      </w:r>
      <w:r w:rsidR="00521E0C">
        <w:rPr>
          <w:rFonts w:ascii="Times New Roman" w:hAnsi="Times New Roman" w:cs="Times New Roman"/>
          <w:sz w:val="24"/>
          <w:szCs w:val="24"/>
        </w:rPr>
        <w:t>.</w:t>
      </w:r>
      <w:r w:rsidR="001B4B90">
        <w:rPr>
          <w:rFonts w:ascii="Times New Roman" w:hAnsi="Times New Roman" w:cs="Times New Roman"/>
          <w:sz w:val="24"/>
          <w:szCs w:val="24"/>
        </w:rPr>
        <w:t>5</w:t>
      </w:r>
      <w:r w:rsidR="00521E0C">
        <w:rPr>
          <w:rFonts w:ascii="Times New Roman" w:hAnsi="Times New Roman" w:cs="Times New Roman"/>
          <w:sz w:val="24"/>
          <w:szCs w:val="24"/>
        </w:rPr>
        <w:t>. </w:t>
      </w:r>
      <w:r w:rsidR="00B90991" w:rsidRPr="00B90991">
        <w:rPr>
          <w:rFonts w:ascii="Times New Roman" w:hAnsi="Times New Roman" w:cs="Times New Roman"/>
          <w:sz w:val="24"/>
          <w:szCs w:val="24"/>
        </w:rPr>
        <w:t>saņemtās sūdzības;</w:t>
      </w:r>
    </w:p>
    <w:p w14:paraId="262A3201" w14:textId="76463847" w:rsidR="00B90991" w:rsidRPr="00B90991" w:rsidRDefault="008B6D56" w:rsidP="00521E0C">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2F1106">
        <w:rPr>
          <w:rFonts w:ascii="Times New Roman" w:hAnsi="Times New Roman" w:cs="Times New Roman"/>
          <w:sz w:val="24"/>
          <w:szCs w:val="24"/>
        </w:rPr>
        <w:t>2</w:t>
      </w:r>
      <w:r w:rsidR="00521E0C">
        <w:rPr>
          <w:rFonts w:ascii="Times New Roman" w:hAnsi="Times New Roman" w:cs="Times New Roman"/>
          <w:sz w:val="24"/>
          <w:szCs w:val="24"/>
        </w:rPr>
        <w:t>.</w:t>
      </w:r>
      <w:r w:rsidR="001B4B90">
        <w:rPr>
          <w:rFonts w:ascii="Times New Roman" w:hAnsi="Times New Roman" w:cs="Times New Roman"/>
          <w:sz w:val="24"/>
          <w:szCs w:val="24"/>
        </w:rPr>
        <w:t>6</w:t>
      </w:r>
      <w:r w:rsidR="00521E0C">
        <w:rPr>
          <w:rFonts w:ascii="Times New Roman" w:hAnsi="Times New Roman" w:cs="Times New Roman"/>
          <w:sz w:val="24"/>
          <w:szCs w:val="24"/>
        </w:rPr>
        <w:t>. </w:t>
      </w:r>
      <w:r w:rsidR="00B90991" w:rsidRPr="00B90991">
        <w:rPr>
          <w:rFonts w:ascii="Times New Roman" w:hAnsi="Times New Roman" w:cs="Times New Roman"/>
          <w:sz w:val="24"/>
          <w:szCs w:val="24"/>
        </w:rPr>
        <w:t>neizmantotās reģistrācijas aploksnes.</w:t>
      </w:r>
    </w:p>
    <w:p w14:paraId="6D0C0B16" w14:textId="77777777" w:rsidR="000C1B7F" w:rsidRPr="0054310D" w:rsidRDefault="000C1B7F" w:rsidP="0054310D">
      <w:pPr>
        <w:jc w:val="both"/>
        <w:rPr>
          <w:rFonts w:ascii="Times New Roman" w:hAnsi="Times New Roman" w:cs="Times New Roman"/>
          <w:sz w:val="24"/>
          <w:szCs w:val="24"/>
        </w:rPr>
      </w:pPr>
    </w:p>
    <w:p w14:paraId="293BEE4C" w14:textId="349EFD7E" w:rsidR="00293F0D" w:rsidRDefault="008B6D56" w:rsidP="003F7ACD">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2F1106">
        <w:rPr>
          <w:rFonts w:ascii="Times New Roman" w:hAnsi="Times New Roman" w:cs="Times New Roman"/>
          <w:sz w:val="24"/>
          <w:szCs w:val="24"/>
        </w:rPr>
        <w:t>3</w:t>
      </w:r>
      <w:r w:rsidR="000C1B7F">
        <w:rPr>
          <w:rFonts w:ascii="Times New Roman" w:hAnsi="Times New Roman" w:cs="Times New Roman"/>
          <w:sz w:val="24"/>
          <w:szCs w:val="24"/>
        </w:rPr>
        <w:t>. </w:t>
      </w:r>
      <w:r w:rsidR="00293F0D" w:rsidRPr="001059EA">
        <w:rPr>
          <w:rFonts w:ascii="Times New Roman" w:hAnsi="Times New Roman" w:cs="Times New Roman"/>
          <w:sz w:val="24"/>
          <w:szCs w:val="24"/>
        </w:rPr>
        <w:t>Saiņus</w:t>
      </w:r>
      <w:r w:rsidR="0080576E">
        <w:rPr>
          <w:rFonts w:ascii="Times New Roman" w:hAnsi="Times New Roman" w:cs="Times New Roman"/>
          <w:sz w:val="24"/>
          <w:szCs w:val="24"/>
        </w:rPr>
        <w:t>, izņemot ne</w:t>
      </w:r>
      <w:r w:rsidR="005A069B">
        <w:rPr>
          <w:rFonts w:ascii="Times New Roman" w:hAnsi="Times New Roman" w:cs="Times New Roman"/>
          <w:sz w:val="24"/>
          <w:szCs w:val="24"/>
        </w:rPr>
        <w:t>izmantoto</w:t>
      </w:r>
      <w:r w:rsidR="0080576E">
        <w:rPr>
          <w:rFonts w:ascii="Times New Roman" w:hAnsi="Times New Roman" w:cs="Times New Roman"/>
          <w:sz w:val="24"/>
          <w:szCs w:val="24"/>
        </w:rPr>
        <w:t xml:space="preserve"> reģistrāciju aplokšņu kastes,</w:t>
      </w:r>
      <w:r w:rsidR="00293F0D" w:rsidRPr="001059EA">
        <w:rPr>
          <w:rFonts w:ascii="Times New Roman" w:hAnsi="Times New Roman" w:cs="Times New Roman"/>
          <w:sz w:val="24"/>
          <w:szCs w:val="24"/>
        </w:rPr>
        <w:t xml:space="preserve"> </w:t>
      </w:r>
      <w:r w:rsidR="00B90991" w:rsidRPr="001059EA">
        <w:rPr>
          <w:rFonts w:ascii="Times New Roman" w:hAnsi="Times New Roman" w:cs="Times New Roman"/>
          <w:sz w:val="24"/>
          <w:szCs w:val="24"/>
        </w:rPr>
        <w:t>ievieto vēlēšanu kastē un to noplombē.</w:t>
      </w:r>
      <w:r w:rsidR="0080576E">
        <w:rPr>
          <w:rFonts w:ascii="Times New Roman" w:hAnsi="Times New Roman" w:cs="Times New Roman"/>
          <w:sz w:val="24"/>
          <w:szCs w:val="24"/>
        </w:rPr>
        <w:t xml:space="preserve"> </w:t>
      </w:r>
    </w:p>
    <w:p w14:paraId="04778367" w14:textId="77777777" w:rsidR="0054310D" w:rsidRDefault="0054310D" w:rsidP="001059EA">
      <w:pPr>
        <w:pStyle w:val="ListParagraph"/>
        <w:ind w:left="0" w:firstLine="720"/>
        <w:jc w:val="both"/>
        <w:rPr>
          <w:rFonts w:ascii="Times New Roman" w:hAnsi="Times New Roman" w:cs="Times New Roman"/>
          <w:sz w:val="24"/>
          <w:szCs w:val="24"/>
        </w:rPr>
      </w:pPr>
    </w:p>
    <w:p w14:paraId="1E649C52" w14:textId="56B77905" w:rsidR="0054310D" w:rsidRPr="0054310D" w:rsidRDefault="008B6D56" w:rsidP="0054310D">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2F1106">
        <w:rPr>
          <w:rFonts w:ascii="Times New Roman" w:hAnsi="Times New Roman" w:cs="Times New Roman"/>
          <w:sz w:val="24"/>
          <w:szCs w:val="24"/>
        </w:rPr>
        <w:t>4</w:t>
      </w:r>
      <w:r w:rsidR="0054310D">
        <w:rPr>
          <w:rFonts w:ascii="Times New Roman" w:hAnsi="Times New Roman" w:cs="Times New Roman"/>
          <w:sz w:val="24"/>
          <w:szCs w:val="24"/>
        </w:rPr>
        <w:t>. </w:t>
      </w:r>
      <w:r w:rsidR="0054310D" w:rsidRPr="00B90991">
        <w:rPr>
          <w:rFonts w:ascii="Times New Roman" w:hAnsi="Times New Roman" w:cs="Times New Roman"/>
          <w:sz w:val="24"/>
          <w:szCs w:val="24"/>
        </w:rPr>
        <w:t>Atsevišķi iesaiņo neizmantotās vēlēšanu zīmes.</w:t>
      </w:r>
    </w:p>
    <w:p w14:paraId="3CA4359D" w14:textId="77777777" w:rsidR="00293F0D" w:rsidRDefault="00293F0D" w:rsidP="00B90991">
      <w:pPr>
        <w:rPr>
          <w:rFonts w:ascii="Times New Roman" w:hAnsi="Times New Roman" w:cs="Times New Roman"/>
          <w:b/>
          <w:bCs/>
          <w:sz w:val="24"/>
          <w:szCs w:val="24"/>
        </w:rPr>
      </w:pPr>
    </w:p>
    <w:p w14:paraId="6CC19AC0" w14:textId="2AE3097E" w:rsidR="00B90991" w:rsidRDefault="00B90991" w:rsidP="008C14D7">
      <w:pPr>
        <w:jc w:val="center"/>
        <w:rPr>
          <w:rFonts w:ascii="Times New Roman" w:hAnsi="Times New Roman" w:cs="Times New Roman"/>
          <w:b/>
          <w:bCs/>
          <w:sz w:val="24"/>
          <w:szCs w:val="24"/>
        </w:rPr>
      </w:pPr>
      <w:r w:rsidRPr="00B90991">
        <w:rPr>
          <w:rFonts w:ascii="Times New Roman" w:hAnsi="Times New Roman" w:cs="Times New Roman"/>
          <w:b/>
          <w:bCs/>
          <w:sz w:val="24"/>
          <w:szCs w:val="24"/>
        </w:rPr>
        <w:t>X. Rīcība ar vēlēšanu materiāliem pēc vēlēšanām</w:t>
      </w:r>
    </w:p>
    <w:p w14:paraId="63EE806C" w14:textId="77777777" w:rsidR="008C14D7" w:rsidRPr="00B90991" w:rsidRDefault="008C14D7" w:rsidP="008C14D7">
      <w:pPr>
        <w:jc w:val="center"/>
        <w:rPr>
          <w:rFonts w:ascii="Times New Roman" w:hAnsi="Times New Roman" w:cs="Times New Roman"/>
          <w:b/>
          <w:bCs/>
          <w:sz w:val="24"/>
          <w:szCs w:val="24"/>
        </w:rPr>
      </w:pPr>
    </w:p>
    <w:p w14:paraId="5A5AB507" w14:textId="44973B8F" w:rsidR="00B90991" w:rsidRPr="00B90991" w:rsidRDefault="008B6D56" w:rsidP="005836DB">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2F1106">
        <w:rPr>
          <w:rFonts w:ascii="Times New Roman" w:hAnsi="Times New Roman" w:cs="Times New Roman"/>
          <w:sz w:val="24"/>
          <w:szCs w:val="24"/>
        </w:rPr>
        <w:t>5</w:t>
      </w:r>
      <w:r w:rsidR="005836DB">
        <w:rPr>
          <w:rFonts w:ascii="Times New Roman" w:hAnsi="Times New Roman" w:cs="Times New Roman"/>
          <w:sz w:val="24"/>
          <w:szCs w:val="24"/>
        </w:rPr>
        <w:t>. </w:t>
      </w:r>
      <w:r w:rsidR="00B90991" w:rsidRPr="00B90991">
        <w:rPr>
          <w:rFonts w:ascii="Times New Roman" w:hAnsi="Times New Roman" w:cs="Times New Roman"/>
          <w:sz w:val="24"/>
          <w:szCs w:val="24"/>
        </w:rPr>
        <w:t xml:space="preserve">Ne vēlāk kā nākamā darba dienā pēc balsu skaitīšanas pabeigšanas </w:t>
      </w:r>
      <w:r w:rsidR="0047092A">
        <w:rPr>
          <w:rFonts w:ascii="Times New Roman" w:hAnsi="Times New Roman" w:cs="Times New Roman"/>
          <w:sz w:val="24"/>
          <w:szCs w:val="24"/>
        </w:rPr>
        <w:t xml:space="preserve">vēlēšanu </w:t>
      </w:r>
      <w:r w:rsidR="00B90991" w:rsidRPr="00B90991">
        <w:rPr>
          <w:rFonts w:ascii="Times New Roman" w:hAnsi="Times New Roman" w:cs="Times New Roman"/>
          <w:sz w:val="24"/>
          <w:szCs w:val="24"/>
        </w:rPr>
        <w:t>iecirkņa komisijas priekšsēdētājs</w:t>
      </w:r>
      <w:r w:rsidR="002E5F1A">
        <w:rPr>
          <w:rFonts w:ascii="Times New Roman" w:hAnsi="Times New Roman" w:cs="Times New Roman"/>
          <w:sz w:val="24"/>
          <w:szCs w:val="24"/>
        </w:rPr>
        <w:t xml:space="preserve"> nodrošina</w:t>
      </w:r>
      <w:r w:rsidR="00B90991" w:rsidRPr="00B90991">
        <w:rPr>
          <w:rFonts w:ascii="Times New Roman" w:hAnsi="Times New Roman" w:cs="Times New Roman"/>
          <w:sz w:val="24"/>
          <w:szCs w:val="24"/>
        </w:rPr>
        <w:t xml:space="preserve"> iesaiņoto vēlēšanu materiālu</w:t>
      </w:r>
      <w:r w:rsidR="002E5F1A">
        <w:rPr>
          <w:rFonts w:ascii="Times New Roman" w:hAnsi="Times New Roman" w:cs="Times New Roman"/>
          <w:sz w:val="24"/>
          <w:szCs w:val="24"/>
        </w:rPr>
        <w:t xml:space="preserve"> nogādāšanu </w:t>
      </w:r>
      <w:r w:rsidR="002E5F1A" w:rsidRPr="00B90991">
        <w:rPr>
          <w:rFonts w:ascii="Times New Roman" w:hAnsi="Times New Roman" w:cs="Times New Roman"/>
          <w:sz w:val="24"/>
          <w:szCs w:val="24"/>
        </w:rPr>
        <w:t>pašvaldības vēlēšanu komisijai</w:t>
      </w:r>
      <w:r w:rsidR="00B90991" w:rsidRPr="00B90991">
        <w:rPr>
          <w:rFonts w:ascii="Times New Roman" w:hAnsi="Times New Roman" w:cs="Times New Roman"/>
          <w:sz w:val="24"/>
          <w:szCs w:val="24"/>
        </w:rPr>
        <w:t>. P</w:t>
      </w:r>
      <w:r w:rsidR="00B537A1">
        <w:rPr>
          <w:rFonts w:ascii="Times New Roman" w:hAnsi="Times New Roman" w:cs="Times New Roman"/>
          <w:sz w:val="24"/>
          <w:szCs w:val="24"/>
        </w:rPr>
        <w:t>ieņemšanas-nodošanas aktā</w:t>
      </w:r>
      <w:r w:rsidR="00B90991" w:rsidRPr="00B90991">
        <w:rPr>
          <w:rFonts w:ascii="Times New Roman" w:hAnsi="Times New Roman" w:cs="Times New Roman"/>
          <w:sz w:val="24"/>
          <w:szCs w:val="24"/>
        </w:rPr>
        <w:t xml:space="preserve"> norādāms saiņu skaits, to saturs, plombu numuri</w:t>
      </w:r>
      <w:r w:rsidR="00744666">
        <w:rPr>
          <w:rFonts w:ascii="Times New Roman" w:hAnsi="Times New Roman" w:cs="Times New Roman"/>
          <w:sz w:val="24"/>
          <w:szCs w:val="24"/>
        </w:rPr>
        <w:t xml:space="preserve"> (kastes aizzīmogošanai, pāri palikušie)</w:t>
      </w:r>
      <w:r w:rsidR="00B90991" w:rsidRPr="00B90991">
        <w:rPr>
          <w:rFonts w:ascii="Times New Roman" w:hAnsi="Times New Roman" w:cs="Times New Roman"/>
          <w:sz w:val="24"/>
          <w:szCs w:val="24"/>
        </w:rPr>
        <w:t>, datums un laiks.</w:t>
      </w:r>
    </w:p>
    <w:p w14:paraId="15122A5A" w14:textId="77777777" w:rsidR="005836DB" w:rsidRDefault="005836DB" w:rsidP="005836DB">
      <w:pPr>
        <w:pStyle w:val="ListParagraph"/>
        <w:ind w:left="0"/>
        <w:jc w:val="both"/>
        <w:rPr>
          <w:rFonts w:ascii="Times New Roman" w:hAnsi="Times New Roman" w:cs="Times New Roman"/>
          <w:sz w:val="24"/>
          <w:szCs w:val="24"/>
        </w:rPr>
      </w:pPr>
    </w:p>
    <w:p w14:paraId="23A0C1AC" w14:textId="11A0AA23" w:rsidR="00742AB3" w:rsidRDefault="008B6D56" w:rsidP="00742AB3">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2F1106">
        <w:rPr>
          <w:rFonts w:ascii="Times New Roman" w:hAnsi="Times New Roman" w:cs="Times New Roman"/>
          <w:sz w:val="24"/>
          <w:szCs w:val="24"/>
        </w:rPr>
        <w:t>6</w:t>
      </w:r>
      <w:r w:rsidR="005836DB">
        <w:rPr>
          <w:rFonts w:ascii="Times New Roman" w:hAnsi="Times New Roman" w:cs="Times New Roman"/>
          <w:sz w:val="24"/>
          <w:szCs w:val="24"/>
        </w:rPr>
        <w:t>. </w:t>
      </w:r>
      <w:r w:rsidR="00B90991" w:rsidRPr="00B90991">
        <w:rPr>
          <w:rFonts w:ascii="Times New Roman" w:hAnsi="Times New Roman" w:cs="Times New Roman"/>
          <w:sz w:val="24"/>
          <w:szCs w:val="24"/>
        </w:rPr>
        <w:t xml:space="preserve">Pieņemot iesaiņotos vēlēšanu materiālus, pašvaldības vēlēšanu komisija </w:t>
      </w:r>
      <w:r w:rsidR="002E5F1A">
        <w:rPr>
          <w:rFonts w:ascii="Times New Roman" w:hAnsi="Times New Roman" w:cs="Times New Roman"/>
          <w:sz w:val="24"/>
          <w:szCs w:val="24"/>
        </w:rPr>
        <w:t xml:space="preserve">pieņemšanas-nodošanas aktā </w:t>
      </w:r>
      <w:r w:rsidR="00B90991" w:rsidRPr="00B90991">
        <w:rPr>
          <w:rFonts w:ascii="Times New Roman" w:hAnsi="Times New Roman" w:cs="Times New Roman"/>
          <w:sz w:val="24"/>
          <w:szCs w:val="24"/>
        </w:rPr>
        <w:t>uzraksta laiku, kad šie materiāli saņemti, paraksta to un apzīmogo.</w:t>
      </w:r>
      <w:bookmarkStart w:id="3" w:name="_Ref160737185"/>
    </w:p>
    <w:p w14:paraId="15171958" w14:textId="77777777" w:rsidR="00742AB3" w:rsidRDefault="00742AB3" w:rsidP="00742AB3">
      <w:pPr>
        <w:pStyle w:val="ListParagraph"/>
        <w:ind w:left="0" w:firstLine="720"/>
        <w:jc w:val="both"/>
        <w:rPr>
          <w:rFonts w:ascii="Times New Roman" w:hAnsi="Times New Roman" w:cs="Times New Roman"/>
          <w:sz w:val="24"/>
          <w:szCs w:val="24"/>
        </w:rPr>
      </w:pPr>
    </w:p>
    <w:p w14:paraId="772FFDB7" w14:textId="6731C5E8" w:rsidR="00B90991" w:rsidRPr="00B90991" w:rsidRDefault="008B6D56" w:rsidP="005836DB">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A9682A">
        <w:rPr>
          <w:rFonts w:ascii="Times New Roman" w:hAnsi="Times New Roman" w:cs="Times New Roman"/>
          <w:sz w:val="24"/>
          <w:szCs w:val="24"/>
        </w:rPr>
        <w:t>7</w:t>
      </w:r>
      <w:r w:rsidR="00A579E8">
        <w:rPr>
          <w:rFonts w:ascii="Times New Roman" w:hAnsi="Times New Roman" w:cs="Times New Roman"/>
          <w:sz w:val="24"/>
          <w:szCs w:val="24"/>
        </w:rPr>
        <w:t>. </w:t>
      </w:r>
      <w:r w:rsidR="00B90991" w:rsidRPr="00B90991">
        <w:rPr>
          <w:rFonts w:ascii="Times New Roman" w:hAnsi="Times New Roman" w:cs="Times New Roman"/>
          <w:sz w:val="24"/>
          <w:szCs w:val="24"/>
        </w:rPr>
        <w:t>Pēc Centrālās vēlēšanu komisijas priekšsēdētāja rīkojuma saņemšanas pašvaldības vēlēšanu komisija atver iesaiņotos vēlēšanu materiālus un, par to sagatavojot aktu divos eksemplāros, iznīcina</w:t>
      </w:r>
      <w:r w:rsidR="0047092A">
        <w:rPr>
          <w:rFonts w:ascii="Times New Roman" w:hAnsi="Times New Roman" w:cs="Times New Roman"/>
          <w:sz w:val="24"/>
          <w:szCs w:val="24"/>
        </w:rPr>
        <w:t xml:space="preserve"> šādus vēlēšanu materiālus</w:t>
      </w:r>
      <w:r w:rsidR="00B90991" w:rsidRPr="00B90991">
        <w:rPr>
          <w:rFonts w:ascii="Times New Roman" w:hAnsi="Times New Roman" w:cs="Times New Roman"/>
          <w:sz w:val="24"/>
          <w:szCs w:val="24"/>
        </w:rPr>
        <w:t>:</w:t>
      </w:r>
      <w:bookmarkEnd w:id="3"/>
    </w:p>
    <w:p w14:paraId="07253B76" w14:textId="130D0C8E" w:rsidR="00B90991" w:rsidRPr="00E13B37" w:rsidRDefault="008B6D56" w:rsidP="00E13B37">
      <w:pPr>
        <w:ind w:firstLine="720"/>
        <w:jc w:val="both"/>
        <w:rPr>
          <w:rFonts w:ascii="Times New Roman" w:hAnsi="Times New Roman" w:cs="Times New Roman"/>
          <w:sz w:val="24"/>
          <w:szCs w:val="24"/>
        </w:rPr>
      </w:pPr>
      <w:r>
        <w:rPr>
          <w:rFonts w:ascii="Times New Roman" w:hAnsi="Times New Roman" w:cs="Times New Roman"/>
          <w:sz w:val="24"/>
          <w:szCs w:val="24"/>
        </w:rPr>
        <w:t>6</w:t>
      </w:r>
      <w:r w:rsidR="00A9682A">
        <w:rPr>
          <w:rFonts w:ascii="Times New Roman" w:hAnsi="Times New Roman" w:cs="Times New Roman"/>
          <w:sz w:val="24"/>
          <w:szCs w:val="24"/>
        </w:rPr>
        <w:t>7</w:t>
      </w:r>
      <w:r w:rsidR="005836DB" w:rsidRPr="00E13B37">
        <w:rPr>
          <w:rFonts w:ascii="Times New Roman" w:hAnsi="Times New Roman" w:cs="Times New Roman"/>
          <w:sz w:val="24"/>
          <w:szCs w:val="24"/>
        </w:rPr>
        <w:t>.1. </w:t>
      </w:r>
      <w:r w:rsidR="00B90991" w:rsidRPr="00E13B37">
        <w:rPr>
          <w:rFonts w:ascii="Times New Roman" w:hAnsi="Times New Roman" w:cs="Times New Roman"/>
          <w:sz w:val="24"/>
          <w:szCs w:val="24"/>
        </w:rPr>
        <w:t>vēlēšanu zīmes;</w:t>
      </w:r>
    </w:p>
    <w:p w14:paraId="3A66D996" w14:textId="1089A709" w:rsidR="00B90991" w:rsidRPr="00B90991" w:rsidRDefault="008B6D56" w:rsidP="005836DB">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A9682A">
        <w:rPr>
          <w:rFonts w:ascii="Times New Roman" w:hAnsi="Times New Roman" w:cs="Times New Roman"/>
          <w:sz w:val="24"/>
          <w:szCs w:val="24"/>
        </w:rPr>
        <w:t>7</w:t>
      </w:r>
      <w:r w:rsidR="005836DB">
        <w:rPr>
          <w:rFonts w:ascii="Times New Roman" w:hAnsi="Times New Roman" w:cs="Times New Roman"/>
          <w:sz w:val="24"/>
          <w:szCs w:val="24"/>
        </w:rPr>
        <w:t>.2. </w:t>
      </w:r>
      <w:r w:rsidR="00B90991" w:rsidRPr="00B90991">
        <w:rPr>
          <w:rFonts w:ascii="Times New Roman" w:hAnsi="Times New Roman" w:cs="Times New Roman"/>
          <w:sz w:val="24"/>
          <w:szCs w:val="24"/>
        </w:rPr>
        <w:t>vēlēšanu aploksnes;</w:t>
      </w:r>
    </w:p>
    <w:p w14:paraId="16B6206B" w14:textId="39D572C9" w:rsidR="00B90991" w:rsidRPr="00B90991" w:rsidRDefault="008B6D56" w:rsidP="005836DB">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A9682A">
        <w:rPr>
          <w:rFonts w:ascii="Times New Roman" w:hAnsi="Times New Roman" w:cs="Times New Roman"/>
          <w:sz w:val="24"/>
          <w:szCs w:val="24"/>
        </w:rPr>
        <w:t>7</w:t>
      </w:r>
      <w:r w:rsidR="005836DB">
        <w:rPr>
          <w:rFonts w:ascii="Times New Roman" w:hAnsi="Times New Roman" w:cs="Times New Roman"/>
          <w:sz w:val="24"/>
          <w:szCs w:val="24"/>
        </w:rPr>
        <w:t>.3. </w:t>
      </w:r>
      <w:r w:rsidR="00B90991" w:rsidRPr="00B90991">
        <w:rPr>
          <w:rFonts w:ascii="Times New Roman" w:hAnsi="Times New Roman" w:cs="Times New Roman"/>
          <w:sz w:val="24"/>
          <w:szCs w:val="24"/>
        </w:rPr>
        <w:t>izmantotās reģistrācijas aploksnes;</w:t>
      </w:r>
    </w:p>
    <w:p w14:paraId="640662F0" w14:textId="63E7BFC9" w:rsidR="00B90991" w:rsidRPr="00B90991" w:rsidRDefault="008B6D56" w:rsidP="005836DB">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A9682A">
        <w:rPr>
          <w:rFonts w:ascii="Times New Roman" w:hAnsi="Times New Roman" w:cs="Times New Roman"/>
          <w:sz w:val="24"/>
          <w:szCs w:val="24"/>
        </w:rPr>
        <w:t>7</w:t>
      </w:r>
      <w:r w:rsidR="005836DB">
        <w:rPr>
          <w:rFonts w:ascii="Times New Roman" w:hAnsi="Times New Roman" w:cs="Times New Roman"/>
          <w:sz w:val="24"/>
          <w:szCs w:val="24"/>
        </w:rPr>
        <w:t>.4. </w:t>
      </w:r>
      <w:r w:rsidR="00B90991" w:rsidRPr="00B90991">
        <w:rPr>
          <w:rFonts w:ascii="Times New Roman" w:hAnsi="Times New Roman" w:cs="Times New Roman"/>
          <w:sz w:val="24"/>
          <w:szCs w:val="24"/>
        </w:rPr>
        <w:t>vēlētāju iesniegumus;</w:t>
      </w:r>
    </w:p>
    <w:p w14:paraId="640E889F" w14:textId="66E7BDB1" w:rsidR="00B90991" w:rsidRPr="00B90991" w:rsidRDefault="008B6D56" w:rsidP="005836DB">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A9682A">
        <w:rPr>
          <w:rFonts w:ascii="Times New Roman" w:hAnsi="Times New Roman" w:cs="Times New Roman"/>
          <w:sz w:val="24"/>
          <w:szCs w:val="24"/>
        </w:rPr>
        <w:t>7</w:t>
      </w:r>
      <w:r w:rsidR="005836DB">
        <w:rPr>
          <w:rFonts w:ascii="Times New Roman" w:hAnsi="Times New Roman" w:cs="Times New Roman"/>
          <w:sz w:val="24"/>
          <w:szCs w:val="24"/>
        </w:rPr>
        <w:t>.5. </w:t>
      </w:r>
      <w:r w:rsidR="00B90991" w:rsidRPr="00B90991">
        <w:rPr>
          <w:rFonts w:ascii="Times New Roman" w:hAnsi="Times New Roman" w:cs="Times New Roman"/>
          <w:sz w:val="24"/>
          <w:szCs w:val="24"/>
        </w:rPr>
        <w:t>vēlētāju sūdzības</w:t>
      </w:r>
      <w:r w:rsidR="0047092A">
        <w:rPr>
          <w:rFonts w:ascii="Times New Roman" w:hAnsi="Times New Roman" w:cs="Times New Roman"/>
          <w:sz w:val="24"/>
          <w:szCs w:val="24"/>
        </w:rPr>
        <w:t>.</w:t>
      </w:r>
    </w:p>
    <w:p w14:paraId="53114357" w14:textId="77777777" w:rsidR="005836DB" w:rsidRPr="00B90991" w:rsidRDefault="005836DB" w:rsidP="005836DB">
      <w:pPr>
        <w:pStyle w:val="ListParagraph"/>
        <w:ind w:left="0" w:firstLine="720"/>
        <w:jc w:val="both"/>
        <w:rPr>
          <w:rFonts w:ascii="Times New Roman" w:hAnsi="Times New Roman" w:cs="Times New Roman"/>
          <w:sz w:val="24"/>
          <w:szCs w:val="24"/>
        </w:rPr>
      </w:pPr>
    </w:p>
    <w:p w14:paraId="2E09232F" w14:textId="4CA25C51" w:rsidR="00B90991" w:rsidRPr="00B90991" w:rsidRDefault="008B6D56" w:rsidP="005836DB">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C23A51">
        <w:rPr>
          <w:rFonts w:ascii="Times New Roman" w:hAnsi="Times New Roman" w:cs="Times New Roman"/>
          <w:sz w:val="24"/>
          <w:szCs w:val="24"/>
        </w:rPr>
        <w:t>8</w:t>
      </w:r>
      <w:r w:rsidR="005836DB">
        <w:rPr>
          <w:rFonts w:ascii="Times New Roman" w:hAnsi="Times New Roman" w:cs="Times New Roman"/>
          <w:sz w:val="24"/>
          <w:szCs w:val="24"/>
        </w:rPr>
        <w:t>. </w:t>
      </w:r>
      <w:r w:rsidR="00B90991" w:rsidRPr="00B90991">
        <w:rPr>
          <w:rFonts w:ascii="Times New Roman" w:hAnsi="Times New Roman" w:cs="Times New Roman"/>
          <w:sz w:val="24"/>
          <w:szCs w:val="24"/>
        </w:rPr>
        <w:t>Ne vēlāk kā desmit dienu pēc</w:t>
      </w:r>
      <w:r w:rsidR="0047092A">
        <w:rPr>
          <w:rFonts w:ascii="Times New Roman" w:hAnsi="Times New Roman" w:cs="Times New Roman"/>
          <w:sz w:val="24"/>
          <w:szCs w:val="24"/>
        </w:rPr>
        <w:t xml:space="preserve"> šīs instrukcijas</w:t>
      </w:r>
      <w:r w:rsidR="00B90991" w:rsidRPr="00B90991">
        <w:rPr>
          <w:rFonts w:ascii="Times New Roman" w:hAnsi="Times New Roman" w:cs="Times New Roman"/>
          <w:sz w:val="24"/>
          <w:szCs w:val="24"/>
        </w:rPr>
        <w:t xml:space="preserve"> </w:t>
      </w:r>
      <w:r w:rsidR="000A7838">
        <w:rPr>
          <w:rFonts w:ascii="Times New Roman" w:hAnsi="Times New Roman" w:cs="Times New Roman"/>
          <w:sz w:val="24"/>
          <w:szCs w:val="24"/>
        </w:rPr>
        <w:t>6</w:t>
      </w:r>
      <w:r w:rsidR="00A9682A">
        <w:rPr>
          <w:rFonts w:ascii="Times New Roman" w:hAnsi="Times New Roman" w:cs="Times New Roman"/>
          <w:sz w:val="24"/>
          <w:szCs w:val="24"/>
        </w:rPr>
        <w:t>7</w:t>
      </w:r>
      <w:r w:rsidR="00B90991" w:rsidRPr="00B90991">
        <w:rPr>
          <w:rFonts w:ascii="Times New Roman" w:hAnsi="Times New Roman" w:cs="Times New Roman"/>
          <w:sz w:val="24"/>
          <w:szCs w:val="24"/>
        </w:rPr>
        <w:t>.</w:t>
      </w:r>
      <w:r w:rsidR="0047092A">
        <w:t> </w:t>
      </w:r>
      <w:r w:rsidR="00B90991" w:rsidRPr="00B90991">
        <w:rPr>
          <w:rFonts w:ascii="Times New Roman" w:hAnsi="Times New Roman" w:cs="Times New Roman"/>
          <w:sz w:val="24"/>
          <w:szCs w:val="24"/>
        </w:rPr>
        <w:t>punktā minētā rīkojuma saņemšanas pašvaldības vēlēšanu komisija nogādā Centrālajai vēlēšanu komisijai:</w:t>
      </w:r>
    </w:p>
    <w:p w14:paraId="2F978AD5" w14:textId="56AEE0E8" w:rsidR="00B90991" w:rsidRPr="00B90991" w:rsidRDefault="008B6D56" w:rsidP="005836DB">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C23A51">
        <w:rPr>
          <w:rFonts w:ascii="Times New Roman" w:hAnsi="Times New Roman" w:cs="Times New Roman"/>
          <w:sz w:val="24"/>
          <w:szCs w:val="24"/>
        </w:rPr>
        <w:t>8</w:t>
      </w:r>
      <w:r w:rsidR="005836DB">
        <w:rPr>
          <w:rFonts w:ascii="Times New Roman" w:hAnsi="Times New Roman" w:cs="Times New Roman"/>
          <w:sz w:val="24"/>
          <w:szCs w:val="24"/>
        </w:rPr>
        <w:t>.1. </w:t>
      </w:r>
      <w:r w:rsidR="00B90991" w:rsidRPr="00B90991">
        <w:rPr>
          <w:rFonts w:ascii="Times New Roman" w:hAnsi="Times New Roman" w:cs="Times New Roman"/>
          <w:sz w:val="24"/>
          <w:szCs w:val="24"/>
        </w:rPr>
        <w:t>balsotāju sarakstus;</w:t>
      </w:r>
    </w:p>
    <w:p w14:paraId="1ED5520D" w14:textId="5B0C1411" w:rsidR="00235CEB" w:rsidRDefault="008B6D56" w:rsidP="005836DB">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C23A51">
        <w:rPr>
          <w:rFonts w:ascii="Times New Roman" w:hAnsi="Times New Roman" w:cs="Times New Roman"/>
          <w:sz w:val="24"/>
          <w:szCs w:val="24"/>
        </w:rPr>
        <w:t>8</w:t>
      </w:r>
      <w:r w:rsidR="005836DB">
        <w:rPr>
          <w:rFonts w:ascii="Times New Roman" w:hAnsi="Times New Roman" w:cs="Times New Roman"/>
          <w:sz w:val="24"/>
          <w:szCs w:val="24"/>
        </w:rPr>
        <w:t>.2. </w:t>
      </w:r>
      <w:r w:rsidR="00235CEB">
        <w:rPr>
          <w:rFonts w:ascii="Times New Roman" w:hAnsi="Times New Roman" w:cs="Times New Roman"/>
          <w:sz w:val="24"/>
          <w:szCs w:val="24"/>
        </w:rPr>
        <w:t>pašvaldības vēlēšanu komisijas lēmumu par vēlēšanu rezultātu apstiprināšanu</w:t>
      </w:r>
      <w:r w:rsidR="0054310D">
        <w:rPr>
          <w:rFonts w:ascii="Times New Roman" w:hAnsi="Times New Roman" w:cs="Times New Roman"/>
          <w:sz w:val="24"/>
          <w:szCs w:val="24"/>
        </w:rPr>
        <w:t xml:space="preserve"> un tos pašvaldības vēlēšanu komisijas sēžu protokolus, kas pamato šo lēmumu</w:t>
      </w:r>
      <w:r w:rsidR="00235CEB">
        <w:rPr>
          <w:rFonts w:ascii="Times New Roman" w:hAnsi="Times New Roman" w:cs="Times New Roman"/>
          <w:sz w:val="24"/>
          <w:szCs w:val="24"/>
        </w:rPr>
        <w:t>;</w:t>
      </w:r>
    </w:p>
    <w:p w14:paraId="63B5CF2A" w14:textId="0C486A49" w:rsidR="00B90991" w:rsidRDefault="008B6D56" w:rsidP="005836DB">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w:t>
      </w:r>
      <w:r w:rsidR="00C23A51">
        <w:rPr>
          <w:rFonts w:ascii="Times New Roman" w:hAnsi="Times New Roman" w:cs="Times New Roman"/>
          <w:sz w:val="24"/>
          <w:szCs w:val="24"/>
        </w:rPr>
        <w:t>8</w:t>
      </w:r>
      <w:r w:rsidR="00235CEB">
        <w:rPr>
          <w:rFonts w:ascii="Times New Roman" w:hAnsi="Times New Roman" w:cs="Times New Roman"/>
          <w:sz w:val="24"/>
          <w:szCs w:val="24"/>
        </w:rPr>
        <w:t>.3. </w:t>
      </w:r>
      <w:r w:rsidR="00B90991" w:rsidRPr="00B90991">
        <w:rPr>
          <w:rFonts w:ascii="Times New Roman" w:hAnsi="Times New Roman" w:cs="Times New Roman"/>
          <w:sz w:val="24"/>
          <w:szCs w:val="24"/>
        </w:rPr>
        <w:t>vienu</w:t>
      </w:r>
      <w:r w:rsidR="0047092A">
        <w:rPr>
          <w:rFonts w:ascii="Times New Roman" w:hAnsi="Times New Roman" w:cs="Times New Roman"/>
          <w:sz w:val="24"/>
          <w:szCs w:val="24"/>
        </w:rPr>
        <w:t xml:space="preserve"> šīs instrukcijas</w:t>
      </w:r>
      <w:r w:rsidR="00B90991" w:rsidRPr="00B90991">
        <w:rPr>
          <w:rFonts w:ascii="Times New Roman" w:hAnsi="Times New Roman" w:cs="Times New Roman"/>
          <w:sz w:val="24"/>
          <w:szCs w:val="24"/>
        </w:rPr>
        <w:t xml:space="preserve"> </w:t>
      </w:r>
      <w:r w:rsidR="002F1A66">
        <w:rPr>
          <w:rFonts w:ascii="Times New Roman" w:hAnsi="Times New Roman" w:cs="Times New Roman"/>
          <w:sz w:val="24"/>
          <w:szCs w:val="24"/>
        </w:rPr>
        <w:t>6</w:t>
      </w:r>
      <w:r w:rsidR="00A9682A">
        <w:rPr>
          <w:rFonts w:ascii="Times New Roman" w:hAnsi="Times New Roman" w:cs="Times New Roman"/>
          <w:sz w:val="24"/>
          <w:szCs w:val="24"/>
        </w:rPr>
        <w:t>7</w:t>
      </w:r>
      <w:r w:rsidR="00B90991" w:rsidRPr="00B90991">
        <w:rPr>
          <w:rFonts w:ascii="Times New Roman" w:hAnsi="Times New Roman" w:cs="Times New Roman"/>
          <w:sz w:val="24"/>
          <w:szCs w:val="24"/>
        </w:rPr>
        <w:t>.</w:t>
      </w:r>
      <w:r w:rsidR="0047092A">
        <w:rPr>
          <w:rFonts w:ascii="Times New Roman" w:hAnsi="Times New Roman" w:cs="Times New Roman"/>
          <w:sz w:val="24"/>
          <w:szCs w:val="24"/>
        </w:rPr>
        <w:t> </w:t>
      </w:r>
      <w:r w:rsidR="00B90991" w:rsidRPr="00B90991">
        <w:rPr>
          <w:rFonts w:ascii="Times New Roman" w:hAnsi="Times New Roman" w:cs="Times New Roman"/>
          <w:sz w:val="24"/>
          <w:szCs w:val="24"/>
        </w:rPr>
        <w:t>punktā minētā vēlēšanu materiālu iznīcināšanas akta eksemplāru</w:t>
      </w:r>
      <w:r w:rsidR="00235CEB">
        <w:rPr>
          <w:rFonts w:ascii="Times New Roman" w:hAnsi="Times New Roman" w:cs="Times New Roman"/>
          <w:sz w:val="24"/>
          <w:szCs w:val="24"/>
        </w:rPr>
        <w:t>.</w:t>
      </w:r>
    </w:p>
    <w:p w14:paraId="61024964" w14:textId="77777777" w:rsidR="00B07D12" w:rsidRDefault="00B07D12" w:rsidP="005836DB">
      <w:pPr>
        <w:pStyle w:val="ListParagraph"/>
        <w:ind w:left="0" w:firstLine="720"/>
        <w:jc w:val="both"/>
        <w:rPr>
          <w:rFonts w:ascii="Times New Roman" w:hAnsi="Times New Roman" w:cs="Times New Roman"/>
          <w:sz w:val="24"/>
          <w:szCs w:val="24"/>
        </w:rPr>
      </w:pPr>
    </w:p>
    <w:p w14:paraId="51972E56" w14:textId="65780AA6" w:rsidR="008C14D7" w:rsidRDefault="00C23A51" w:rsidP="008241E9">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69</w:t>
      </w:r>
      <w:r w:rsidR="00B07D12">
        <w:rPr>
          <w:rFonts w:ascii="Times New Roman" w:hAnsi="Times New Roman" w:cs="Times New Roman"/>
          <w:sz w:val="24"/>
          <w:szCs w:val="24"/>
        </w:rPr>
        <w:t>. </w:t>
      </w:r>
      <w:r w:rsidR="00D54B40">
        <w:rPr>
          <w:rFonts w:ascii="Times New Roman" w:hAnsi="Times New Roman" w:cs="Times New Roman"/>
          <w:sz w:val="24"/>
          <w:szCs w:val="24"/>
        </w:rPr>
        <w:t>Pēc vēlēšanu rezultātu stāšan</w:t>
      </w:r>
      <w:r w:rsidR="00C35298">
        <w:rPr>
          <w:rFonts w:ascii="Times New Roman" w:hAnsi="Times New Roman" w:cs="Times New Roman"/>
          <w:sz w:val="24"/>
          <w:szCs w:val="24"/>
        </w:rPr>
        <w:t>ā</w:t>
      </w:r>
      <w:r w:rsidR="00D54B40">
        <w:rPr>
          <w:rFonts w:ascii="Times New Roman" w:hAnsi="Times New Roman" w:cs="Times New Roman"/>
          <w:sz w:val="24"/>
          <w:szCs w:val="24"/>
        </w:rPr>
        <w:t xml:space="preserve">s spēkā neizmantotās vēlēšanu zīmes </w:t>
      </w:r>
      <w:r w:rsidR="002948A9">
        <w:rPr>
          <w:rFonts w:ascii="Times New Roman" w:hAnsi="Times New Roman" w:cs="Times New Roman"/>
          <w:sz w:val="24"/>
          <w:szCs w:val="24"/>
        </w:rPr>
        <w:t>pašvaldības vēlēšanu komisija var izmantot pēc saviem ieskatiem.</w:t>
      </w:r>
    </w:p>
    <w:p w14:paraId="404FECC0" w14:textId="77777777" w:rsidR="008241E9" w:rsidRPr="00B90991" w:rsidRDefault="008241E9" w:rsidP="008241E9">
      <w:pPr>
        <w:pStyle w:val="ListParagraph"/>
        <w:ind w:left="0" w:firstLine="720"/>
        <w:jc w:val="both"/>
        <w:rPr>
          <w:rFonts w:ascii="Times New Roman" w:hAnsi="Times New Roman" w:cs="Times New Roman"/>
          <w:sz w:val="24"/>
          <w:szCs w:val="24"/>
        </w:rPr>
      </w:pPr>
    </w:p>
    <w:p w14:paraId="3FD8A8F1" w14:textId="62EFECC1" w:rsidR="00B90991" w:rsidRDefault="00B90991" w:rsidP="000A7838">
      <w:pPr>
        <w:keepNext/>
        <w:spacing w:line="276" w:lineRule="auto"/>
        <w:ind w:firstLine="709"/>
        <w:jc w:val="center"/>
        <w:rPr>
          <w:rFonts w:ascii="Times New Roman" w:hAnsi="Times New Roman" w:cs="Times New Roman"/>
          <w:b/>
          <w:bCs/>
          <w:sz w:val="24"/>
          <w:szCs w:val="24"/>
        </w:rPr>
      </w:pPr>
      <w:r w:rsidRPr="00B90991">
        <w:rPr>
          <w:rFonts w:ascii="Times New Roman" w:hAnsi="Times New Roman" w:cs="Times New Roman"/>
          <w:b/>
          <w:bCs/>
          <w:sz w:val="24"/>
          <w:szCs w:val="24"/>
        </w:rPr>
        <w:lastRenderedPageBreak/>
        <w:t>X</w:t>
      </w:r>
      <w:r w:rsidR="005231A1">
        <w:rPr>
          <w:rFonts w:ascii="Times New Roman" w:hAnsi="Times New Roman" w:cs="Times New Roman"/>
          <w:b/>
          <w:bCs/>
          <w:sz w:val="24"/>
          <w:szCs w:val="24"/>
        </w:rPr>
        <w:t>I</w:t>
      </w:r>
      <w:r w:rsidRPr="00B90991">
        <w:rPr>
          <w:rFonts w:ascii="Times New Roman" w:hAnsi="Times New Roman" w:cs="Times New Roman"/>
          <w:b/>
          <w:bCs/>
          <w:sz w:val="24"/>
          <w:szCs w:val="24"/>
        </w:rPr>
        <w:t>. Noslēguma jautājum</w:t>
      </w:r>
      <w:r w:rsidR="00DD6465">
        <w:rPr>
          <w:rFonts w:ascii="Times New Roman" w:hAnsi="Times New Roman" w:cs="Times New Roman"/>
          <w:b/>
          <w:bCs/>
          <w:sz w:val="24"/>
          <w:szCs w:val="24"/>
        </w:rPr>
        <w:t>s</w:t>
      </w:r>
    </w:p>
    <w:p w14:paraId="1A2B572B" w14:textId="77777777" w:rsidR="005836DB" w:rsidRPr="00B90991" w:rsidRDefault="005836DB" w:rsidP="000A7838">
      <w:pPr>
        <w:keepNext/>
        <w:spacing w:line="276" w:lineRule="auto"/>
        <w:ind w:firstLine="709"/>
        <w:jc w:val="center"/>
        <w:rPr>
          <w:rFonts w:ascii="Times New Roman" w:hAnsi="Times New Roman" w:cs="Times New Roman"/>
          <w:b/>
          <w:bCs/>
          <w:sz w:val="24"/>
          <w:szCs w:val="24"/>
        </w:rPr>
      </w:pPr>
    </w:p>
    <w:p w14:paraId="0AE8D642" w14:textId="5380380B" w:rsidR="005836DB" w:rsidRPr="005836DB" w:rsidRDefault="005836DB" w:rsidP="00DD6465">
      <w:pPr>
        <w:jc w:val="both"/>
        <w:rPr>
          <w:rFonts w:ascii="Times New Roman" w:hAnsi="Times New Roman" w:cs="Times New Roman"/>
          <w:sz w:val="24"/>
          <w:szCs w:val="24"/>
        </w:rPr>
      </w:pPr>
      <w:r>
        <w:tab/>
      </w:r>
      <w:r w:rsidR="002F1106">
        <w:rPr>
          <w:rFonts w:ascii="Times New Roman" w:hAnsi="Times New Roman" w:cs="Times New Roman"/>
          <w:sz w:val="24"/>
          <w:szCs w:val="24"/>
        </w:rPr>
        <w:t>7</w:t>
      </w:r>
      <w:r w:rsidR="00C23A51">
        <w:rPr>
          <w:rFonts w:ascii="Times New Roman" w:hAnsi="Times New Roman" w:cs="Times New Roman"/>
          <w:sz w:val="24"/>
          <w:szCs w:val="24"/>
        </w:rPr>
        <w:t>0</w:t>
      </w:r>
      <w:r w:rsidRPr="005836DB">
        <w:rPr>
          <w:rFonts w:ascii="Times New Roman" w:hAnsi="Times New Roman" w:cs="Times New Roman"/>
          <w:sz w:val="24"/>
          <w:szCs w:val="24"/>
        </w:rPr>
        <w:t>. Atzīt par spēku zaudējušu</w:t>
      </w:r>
      <w:r w:rsidR="00DD6465">
        <w:rPr>
          <w:rFonts w:ascii="Times New Roman" w:hAnsi="Times New Roman" w:cs="Times New Roman"/>
          <w:sz w:val="24"/>
          <w:szCs w:val="24"/>
        </w:rPr>
        <w:t xml:space="preserve"> Centrālās vēlēšanu komisijas Pašvaldības domes vēlēšanu balsu skaitīšanas instrukciju, kas apstiprināta ar Centrālās vēlēšanu komisijas 2021. gada 8. aprīļa lēmumu Nr. 18.</w:t>
      </w:r>
    </w:p>
    <w:p w14:paraId="1BB3DD12" w14:textId="77777777" w:rsidR="002B3142" w:rsidRDefault="002B3142" w:rsidP="009B003D">
      <w:pPr>
        <w:spacing w:line="276" w:lineRule="auto"/>
        <w:jc w:val="both"/>
      </w:pPr>
    </w:p>
    <w:p w14:paraId="675F63C1" w14:textId="77777777" w:rsidR="00706D80" w:rsidRDefault="00706D80" w:rsidP="009B003D">
      <w:pPr>
        <w:spacing w:line="276" w:lineRule="auto"/>
        <w:jc w:val="both"/>
      </w:pPr>
    </w:p>
    <w:tbl>
      <w:tblPr>
        <w:tblStyle w:val="TableGri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320"/>
        <w:gridCol w:w="2323"/>
      </w:tblGrid>
      <w:tr w:rsidR="009B003D" w:rsidRPr="00905013" w14:paraId="65422BFF" w14:textId="77777777" w:rsidTr="008F22C3">
        <w:trPr>
          <w:jc w:val="center"/>
        </w:trPr>
        <w:tc>
          <w:tcPr>
            <w:tcW w:w="3004" w:type="dxa"/>
          </w:tcPr>
          <w:p w14:paraId="37D5C759" w14:textId="46942AFC" w:rsidR="009B003D" w:rsidRPr="00B104ED" w:rsidRDefault="009B003D" w:rsidP="008F22C3">
            <w:pPr>
              <w:rPr>
                <w:rFonts w:ascii="Times New Roman" w:eastAsia="Calibri" w:hAnsi="Times New Roman" w:cs="Times New Roman"/>
                <w:sz w:val="24"/>
                <w:szCs w:val="24"/>
              </w:rPr>
            </w:pPr>
            <w:r w:rsidRPr="00B104ED">
              <w:rPr>
                <w:rFonts w:ascii="Times New Roman" w:eastAsia="Calibri" w:hAnsi="Times New Roman" w:cs="Times New Roman"/>
                <w:sz w:val="24"/>
                <w:szCs w:val="24"/>
              </w:rPr>
              <w:t>Centrālās vēlēšanu komisijas priekšsēdētāja</w:t>
            </w:r>
          </w:p>
          <w:p w14:paraId="1F4D76AD" w14:textId="77777777" w:rsidR="009B003D" w:rsidRPr="00B104ED" w:rsidRDefault="009B003D" w:rsidP="008F22C3">
            <w:pPr>
              <w:rPr>
                <w:rFonts w:ascii="Times New Roman" w:eastAsia="Calibri" w:hAnsi="Times New Roman" w:cs="Times New Roman"/>
                <w:sz w:val="24"/>
                <w:szCs w:val="24"/>
              </w:rPr>
            </w:pPr>
          </w:p>
          <w:p w14:paraId="79CEA06A" w14:textId="77777777" w:rsidR="009B003D" w:rsidRPr="00B104ED" w:rsidRDefault="009B003D" w:rsidP="008F22C3">
            <w:pPr>
              <w:rPr>
                <w:rFonts w:ascii="Times New Roman" w:eastAsia="Calibri" w:hAnsi="Times New Roman" w:cs="Times New Roman"/>
                <w:sz w:val="24"/>
                <w:szCs w:val="24"/>
              </w:rPr>
            </w:pPr>
            <w:r w:rsidRPr="00B104ED">
              <w:rPr>
                <w:rFonts w:ascii="Times New Roman" w:eastAsia="Calibri" w:hAnsi="Times New Roman" w:cs="Times New Roman"/>
                <w:sz w:val="24"/>
                <w:szCs w:val="24"/>
              </w:rPr>
              <w:t>Centrālās vēlēšanu komisijas sekretārs</w:t>
            </w:r>
          </w:p>
        </w:tc>
        <w:tc>
          <w:tcPr>
            <w:tcW w:w="3320" w:type="dxa"/>
            <w:hideMark/>
          </w:tcPr>
          <w:p w14:paraId="06ECECFC" w14:textId="77777777" w:rsidR="009B003D" w:rsidRPr="00B104ED" w:rsidRDefault="009B003D" w:rsidP="008F22C3">
            <w:pPr>
              <w:jc w:val="center"/>
              <w:rPr>
                <w:rFonts w:ascii="Times New Roman" w:eastAsia="Calibri" w:hAnsi="Times New Roman" w:cs="Times New Roman"/>
                <w:sz w:val="24"/>
                <w:szCs w:val="24"/>
              </w:rPr>
            </w:pPr>
          </w:p>
        </w:tc>
        <w:tc>
          <w:tcPr>
            <w:tcW w:w="2323" w:type="dxa"/>
            <w:hideMark/>
          </w:tcPr>
          <w:p w14:paraId="4A4C375E" w14:textId="17D18108" w:rsidR="009B003D" w:rsidRPr="00B104ED" w:rsidRDefault="005B4342" w:rsidP="008F22C3">
            <w:pPr>
              <w:jc w:val="right"/>
              <w:rPr>
                <w:rFonts w:ascii="Times New Roman" w:eastAsia="Calibri" w:hAnsi="Times New Roman" w:cs="Times New Roman"/>
                <w:sz w:val="24"/>
                <w:szCs w:val="24"/>
              </w:rPr>
            </w:pPr>
            <w:r>
              <w:rPr>
                <w:rFonts w:ascii="Times New Roman" w:eastAsia="Calibri" w:hAnsi="Times New Roman" w:cs="Times New Roman"/>
                <w:sz w:val="24"/>
                <w:szCs w:val="24"/>
              </w:rPr>
              <w:t>Kristīne Saulīte</w:t>
            </w:r>
          </w:p>
          <w:p w14:paraId="68F4F759" w14:textId="77777777" w:rsidR="009B003D" w:rsidRPr="00B104ED" w:rsidRDefault="009B003D" w:rsidP="008F22C3">
            <w:pPr>
              <w:jc w:val="right"/>
              <w:rPr>
                <w:rFonts w:ascii="Times New Roman" w:eastAsia="Calibri" w:hAnsi="Times New Roman" w:cs="Times New Roman"/>
                <w:sz w:val="24"/>
                <w:szCs w:val="24"/>
              </w:rPr>
            </w:pPr>
          </w:p>
          <w:p w14:paraId="18C2083F" w14:textId="77777777" w:rsidR="009B003D" w:rsidRPr="00B104ED" w:rsidRDefault="009B003D" w:rsidP="008F22C3">
            <w:pPr>
              <w:jc w:val="right"/>
              <w:rPr>
                <w:rFonts w:ascii="Times New Roman" w:eastAsia="Calibri" w:hAnsi="Times New Roman" w:cs="Times New Roman"/>
                <w:sz w:val="24"/>
                <w:szCs w:val="24"/>
              </w:rPr>
            </w:pPr>
          </w:p>
          <w:p w14:paraId="4D454482" w14:textId="77777777" w:rsidR="00E24410" w:rsidRDefault="00E24410" w:rsidP="008F22C3">
            <w:pPr>
              <w:jc w:val="right"/>
              <w:rPr>
                <w:rFonts w:ascii="Times New Roman" w:eastAsia="Calibri" w:hAnsi="Times New Roman" w:cs="Times New Roman"/>
                <w:sz w:val="24"/>
                <w:szCs w:val="24"/>
              </w:rPr>
            </w:pPr>
          </w:p>
          <w:p w14:paraId="66C3167A" w14:textId="66FE851B" w:rsidR="009B003D" w:rsidRPr="00B104ED" w:rsidRDefault="009B003D" w:rsidP="008F22C3">
            <w:pPr>
              <w:jc w:val="right"/>
              <w:rPr>
                <w:rFonts w:ascii="Times New Roman" w:eastAsia="Calibri" w:hAnsi="Times New Roman" w:cs="Times New Roman"/>
                <w:sz w:val="24"/>
                <w:szCs w:val="24"/>
              </w:rPr>
            </w:pPr>
            <w:r w:rsidRPr="00B104ED">
              <w:rPr>
                <w:rFonts w:ascii="Times New Roman" w:eastAsia="Calibri" w:hAnsi="Times New Roman" w:cs="Times New Roman"/>
                <w:sz w:val="24"/>
                <w:szCs w:val="24"/>
              </w:rPr>
              <w:t>Ritvars Eglājs</w:t>
            </w:r>
          </w:p>
        </w:tc>
      </w:tr>
    </w:tbl>
    <w:p w14:paraId="2538E8B5" w14:textId="77777777" w:rsidR="002B3142" w:rsidRDefault="002B3142" w:rsidP="002F0340">
      <w:pPr>
        <w:spacing w:line="259" w:lineRule="auto"/>
        <w:rPr>
          <w:rFonts w:ascii="Times New Roman" w:eastAsia="Calibri" w:hAnsi="Times New Roman" w:cs="Times New Roman"/>
          <w:sz w:val="24"/>
          <w:szCs w:val="24"/>
        </w:rPr>
      </w:pPr>
    </w:p>
    <w:p w14:paraId="3A62E67C" w14:textId="77777777" w:rsidR="002F1A66" w:rsidRDefault="002F1A66" w:rsidP="002F0340">
      <w:pPr>
        <w:spacing w:line="259" w:lineRule="auto"/>
        <w:rPr>
          <w:rFonts w:ascii="Times New Roman" w:eastAsia="Calibri" w:hAnsi="Times New Roman" w:cs="Times New Roman"/>
          <w:sz w:val="24"/>
          <w:szCs w:val="24"/>
        </w:rPr>
      </w:pPr>
    </w:p>
    <w:p w14:paraId="3834637B" w14:textId="50F5937F" w:rsidR="009B003D" w:rsidRPr="00CF2919" w:rsidRDefault="009B003D" w:rsidP="00B104ED">
      <w:pPr>
        <w:spacing w:line="259" w:lineRule="auto"/>
        <w:jc w:val="center"/>
        <w:rPr>
          <w:rFonts w:ascii="Times New Roman" w:eastAsia="Calibri" w:hAnsi="Times New Roman" w:cs="Times New Roman"/>
        </w:rPr>
      </w:pPr>
      <w:r w:rsidRPr="00CF2919">
        <w:rPr>
          <w:rFonts w:ascii="Times New Roman" w:eastAsia="Calibri" w:hAnsi="Times New Roman" w:cs="Times New Roman"/>
        </w:rPr>
        <w:t>ŠIS DOKUMENTS IR ELEKTRONISKI PARAKSTĪTS AR DROŠIEM ELEKTRONISKIEM PARAKSTIEM UN SATUR LAIKA ZĪMOGUS</w:t>
      </w:r>
    </w:p>
    <w:sectPr w:rsidR="009B003D" w:rsidRPr="00CF2919" w:rsidSect="00D7107D">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59B0" w14:textId="77777777" w:rsidR="00C9497A" w:rsidRDefault="00C9497A" w:rsidP="00397C26">
      <w:r>
        <w:separator/>
      </w:r>
    </w:p>
  </w:endnote>
  <w:endnote w:type="continuationSeparator" w:id="0">
    <w:p w14:paraId="58A97D62" w14:textId="77777777" w:rsidR="00C9497A" w:rsidRDefault="00C9497A" w:rsidP="0039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715824"/>
      <w:docPartObj>
        <w:docPartGallery w:val="Page Numbers (Bottom of Page)"/>
        <w:docPartUnique/>
      </w:docPartObj>
    </w:sdtPr>
    <w:sdtContent>
      <w:p w14:paraId="74F9C1BA" w14:textId="2ACE60B8" w:rsidR="00452EBE" w:rsidRDefault="00452EBE">
        <w:pPr>
          <w:pStyle w:val="Footer"/>
          <w:jc w:val="right"/>
        </w:pPr>
        <w:r>
          <w:fldChar w:fldCharType="begin"/>
        </w:r>
        <w:r>
          <w:instrText>PAGE   \* MERGEFORMAT</w:instrText>
        </w:r>
        <w:r>
          <w:fldChar w:fldCharType="separate"/>
        </w:r>
        <w:r w:rsidR="004F2A72">
          <w:rPr>
            <w:noProof/>
          </w:rPr>
          <w:t>9</w:t>
        </w:r>
        <w:r>
          <w:fldChar w:fldCharType="end"/>
        </w:r>
      </w:p>
    </w:sdtContent>
  </w:sdt>
  <w:p w14:paraId="4A7443DA" w14:textId="77777777" w:rsidR="00452EBE" w:rsidRDefault="0045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C8CF" w14:textId="77777777" w:rsidR="00C9497A" w:rsidRDefault="00C9497A" w:rsidP="00397C26">
      <w:r>
        <w:separator/>
      </w:r>
    </w:p>
  </w:footnote>
  <w:footnote w:type="continuationSeparator" w:id="0">
    <w:p w14:paraId="33BE53F9" w14:textId="77777777" w:rsidR="00C9497A" w:rsidRDefault="00C9497A" w:rsidP="00397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926"/>
    <w:multiLevelType w:val="hybridMultilevel"/>
    <w:tmpl w:val="B144ED2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3CAD7BF2"/>
    <w:multiLevelType w:val="multilevel"/>
    <w:tmpl w:val="A6C696B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1674D4B"/>
    <w:multiLevelType w:val="hybridMultilevel"/>
    <w:tmpl w:val="57D89274"/>
    <w:lvl w:ilvl="0" w:tplc="917EFB82">
      <w:start w:val="4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48D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994A39"/>
    <w:multiLevelType w:val="multilevel"/>
    <w:tmpl w:val="E104F6D8"/>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6781494"/>
    <w:multiLevelType w:val="hybridMultilevel"/>
    <w:tmpl w:val="7B2E28CE"/>
    <w:lvl w:ilvl="0" w:tplc="6220D9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5BA06252"/>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24218986">
    <w:abstractNumId w:val="1"/>
  </w:num>
  <w:num w:numId="2" w16cid:durableId="1465998956">
    <w:abstractNumId w:val="3"/>
  </w:num>
  <w:num w:numId="3" w16cid:durableId="1891917400">
    <w:abstractNumId w:val="5"/>
  </w:num>
  <w:num w:numId="4" w16cid:durableId="1163545764">
    <w:abstractNumId w:val="6"/>
  </w:num>
  <w:num w:numId="5" w16cid:durableId="1042291498">
    <w:abstractNumId w:val="4"/>
  </w:num>
  <w:num w:numId="6" w16cid:durableId="718699891">
    <w:abstractNumId w:val="0"/>
  </w:num>
  <w:num w:numId="7" w16cid:durableId="1607731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26"/>
    <w:rsid w:val="00001111"/>
    <w:rsid w:val="000042EA"/>
    <w:rsid w:val="000048AC"/>
    <w:rsid w:val="0000642F"/>
    <w:rsid w:val="000118AF"/>
    <w:rsid w:val="000122DB"/>
    <w:rsid w:val="0001713D"/>
    <w:rsid w:val="0002186C"/>
    <w:rsid w:val="00023D76"/>
    <w:rsid w:val="00024E0B"/>
    <w:rsid w:val="000316AF"/>
    <w:rsid w:val="00032978"/>
    <w:rsid w:val="00035CA8"/>
    <w:rsid w:val="00044A0C"/>
    <w:rsid w:val="0005012F"/>
    <w:rsid w:val="00050DF4"/>
    <w:rsid w:val="00051BAF"/>
    <w:rsid w:val="000568DE"/>
    <w:rsid w:val="00063B27"/>
    <w:rsid w:val="00064D7C"/>
    <w:rsid w:val="00070D6C"/>
    <w:rsid w:val="000710B8"/>
    <w:rsid w:val="00073DC0"/>
    <w:rsid w:val="00081E44"/>
    <w:rsid w:val="00083580"/>
    <w:rsid w:val="00097F38"/>
    <w:rsid w:val="000A235C"/>
    <w:rsid w:val="000A7838"/>
    <w:rsid w:val="000B03A3"/>
    <w:rsid w:val="000B267D"/>
    <w:rsid w:val="000B5645"/>
    <w:rsid w:val="000B5C98"/>
    <w:rsid w:val="000C150A"/>
    <w:rsid w:val="000C1B7F"/>
    <w:rsid w:val="000C4B28"/>
    <w:rsid w:val="000D06E1"/>
    <w:rsid w:val="000D2291"/>
    <w:rsid w:val="000D3E53"/>
    <w:rsid w:val="000D7F1F"/>
    <w:rsid w:val="000D7FD6"/>
    <w:rsid w:val="000E412F"/>
    <w:rsid w:val="000E5187"/>
    <w:rsid w:val="000F31B2"/>
    <w:rsid w:val="000F7089"/>
    <w:rsid w:val="000F77C4"/>
    <w:rsid w:val="00102D94"/>
    <w:rsid w:val="001059EA"/>
    <w:rsid w:val="00113049"/>
    <w:rsid w:val="0011515B"/>
    <w:rsid w:val="001305E8"/>
    <w:rsid w:val="00140085"/>
    <w:rsid w:val="00140235"/>
    <w:rsid w:val="001454C0"/>
    <w:rsid w:val="001462FA"/>
    <w:rsid w:val="00151826"/>
    <w:rsid w:val="001804DA"/>
    <w:rsid w:val="00183C01"/>
    <w:rsid w:val="00185E5D"/>
    <w:rsid w:val="0019476B"/>
    <w:rsid w:val="001A1F31"/>
    <w:rsid w:val="001A3EE0"/>
    <w:rsid w:val="001A6B1E"/>
    <w:rsid w:val="001B2CEB"/>
    <w:rsid w:val="001B4B90"/>
    <w:rsid w:val="001B768E"/>
    <w:rsid w:val="001C0D2F"/>
    <w:rsid w:val="001C6F1D"/>
    <w:rsid w:val="001D40B9"/>
    <w:rsid w:val="001E24C7"/>
    <w:rsid w:val="001E2968"/>
    <w:rsid w:val="001F0AF6"/>
    <w:rsid w:val="001F22CF"/>
    <w:rsid w:val="001F4E41"/>
    <w:rsid w:val="001F7DEB"/>
    <w:rsid w:val="0020024A"/>
    <w:rsid w:val="00210D14"/>
    <w:rsid w:val="00215403"/>
    <w:rsid w:val="00217192"/>
    <w:rsid w:val="0022225E"/>
    <w:rsid w:val="0022467D"/>
    <w:rsid w:val="00231E5A"/>
    <w:rsid w:val="0023479A"/>
    <w:rsid w:val="00235CEB"/>
    <w:rsid w:val="002367CB"/>
    <w:rsid w:val="0023720B"/>
    <w:rsid w:val="002377A0"/>
    <w:rsid w:val="0024636D"/>
    <w:rsid w:val="00253600"/>
    <w:rsid w:val="00260FB3"/>
    <w:rsid w:val="00280A77"/>
    <w:rsid w:val="00280AC0"/>
    <w:rsid w:val="0028238A"/>
    <w:rsid w:val="002823DB"/>
    <w:rsid w:val="00293F0D"/>
    <w:rsid w:val="002948A9"/>
    <w:rsid w:val="002A0995"/>
    <w:rsid w:val="002A22F6"/>
    <w:rsid w:val="002A3541"/>
    <w:rsid w:val="002A4F98"/>
    <w:rsid w:val="002B3142"/>
    <w:rsid w:val="002B50A6"/>
    <w:rsid w:val="002C2FC8"/>
    <w:rsid w:val="002C4A40"/>
    <w:rsid w:val="002C7923"/>
    <w:rsid w:val="002D1346"/>
    <w:rsid w:val="002D4041"/>
    <w:rsid w:val="002E0195"/>
    <w:rsid w:val="002E4D45"/>
    <w:rsid w:val="002E5F1A"/>
    <w:rsid w:val="002E79A1"/>
    <w:rsid w:val="002F0340"/>
    <w:rsid w:val="002F1106"/>
    <w:rsid w:val="002F1A66"/>
    <w:rsid w:val="002F1C28"/>
    <w:rsid w:val="002F345A"/>
    <w:rsid w:val="00302BA9"/>
    <w:rsid w:val="003166FD"/>
    <w:rsid w:val="003204D7"/>
    <w:rsid w:val="003243FA"/>
    <w:rsid w:val="003262B8"/>
    <w:rsid w:val="00327770"/>
    <w:rsid w:val="00327857"/>
    <w:rsid w:val="0034043A"/>
    <w:rsid w:val="003454CE"/>
    <w:rsid w:val="003463F0"/>
    <w:rsid w:val="00352602"/>
    <w:rsid w:val="00352B7B"/>
    <w:rsid w:val="0035380B"/>
    <w:rsid w:val="00356B1A"/>
    <w:rsid w:val="0036113A"/>
    <w:rsid w:val="00361466"/>
    <w:rsid w:val="00364523"/>
    <w:rsid w:val="00371A73"/>
    <w:rsid w:val="00377CDE"/>
    <w:rsid w:val="00383C1D"/>
    <w:rsid w:val="00392AE0"/>
    <w:rsid w:val="00392BAF"/>
    <w:rsid w:val="003936E2"/>
    <w:rsid w:val="00395A69"/>
    <w:rsid w:val="00395EEF"/>
    <w:rsid w:val="00397C26"/>
    <w:rsid w:val="003B217C"/>
    <w:rsid w:val="003B3727"/>
    <w:rsid w:val="003B6086"/>
    <w:rsid w:val="003B6C4E"/>
    <w:rsid w:val="003C178C"/>
    <w:rsid w:val="003C69E2"/>
    <w:rsid w:val="003E396E"/>
    <w:rsid w:val="003E6460"/>
    <w:rsid w:val="003F718F"/>
    <w:rsid w:val="003F72FD"/>
    <w:rsid w:val="003F7ACD"/>
    <w:rsid w:val="0040648D"/>
    <w:rsid w:val="0041238A"/>
    <w:rsid w:val="004140CE"/>
    <w:rsid w:val="0041433A"/>
    <w:rsid w:val="00421FA9"/>
    <w:rsid w:val="00424425"/>
    <w:rsid w:val="004258EC"/>
    <w:rsid w:val="00441A2C"/>
    <w:rsid w:val="00445406"/>
    <w:rsid w:val="00447E88"/>
    <w:rsid w:val="00452EBE"/>
    <w:rsid w:val="004543CD"/>
    <w:rsid w:val="004547E2"/>
    <w:rsid w:val="00454A7D"/>
    <w:rsid w:val="00463DFB"/>
    <w:rsid w:val="004665AF"/>
    <w:rsid w:val="00467570"/>
    <w:rsid w:val="004702CE"/>
    <w:rsid w:val="004703FD"/>
    <w:rsid w:val="0047092A"/>
    <w:rsid w:val="004721F4"/>
    <w:rsid w:val="004776F2"/>
    <w:rsid w:val="00481E6C"/>
    <w:rsid w:val="00491113"/>
    <w:rsid w:val="004921C2"/>
    <w:rsid w:val="00493263"/>
    <w:rsid w:val="00493592"/>
    <w:rsid w:val="00494223"/>
    <w:rsid w:val="0049623E"/>
    <w:rsid w:val="004A4DCA"/>
    <w:rsid w:val="004A646D"/>
    <w:rsid w:val="004B1BEE"/>
    <w:rsid w:val="004B7FCB"/>
    <w:rsid w:val="004C2631"/>
    <w:rsid w:val="004D5368"/>
    <w:rsid w:val="004D5936"/>
    <w:rsid w:val="004D7B51"/>
    <w:rsid w:val="004E0352"/>
    <w:rsid w:val="004E2C68"/>
    <w:rsid w:val="004E54C9"/>
    <w:rsid w:val="004F2A72"/>
    <w:rsid w:val="00503234"/>
    <w:rsid w:val="00505F8F"/>
    <w:rsid w:val="00515523"/>
    <w:rsid w:val="00521C4B"/>
    <w:rsid w:val="00521E0C"/>
    <w:rsid w:val="00522F0E"/>
    <w:rsid w:val="005231A1"/>
    <w:rsid w:val="00525356"/>
    <w:rsid w:val="005373F9"/>
    <w:rsid w:val="0054310D"/>
    <w:rsid w:val="00546246"/>
    <w:rsid w:val="005463B5"/>
    <w:rsid w:val="005545A1"/>
    <w:rsid w:val="005565AF"/>
    <w:rsid w:val="00557DDD"/>
    <w:rsid w:val="00563449"/>
    <w:rsid w:val="00577921"/>
    <w:rsid w:val="005815BE"/>
    <w:rsid w:val="005836DB"/>
    <w:rsid w:val="0058703B"/>
    <w:rsid w:val="00587DAA"/>
    <w:rsid w:val="00593BA4"/>
    <w:rsid w:val="0059692A"/>
    <w:rsid w:val="00596EBA"/>
    <w:rsid w:val="005A069B"/>
    <w:rsid w:val="005A6B7C"/>
    <w:rsid w:val="005A7B9F"/>
    <w:rsid w:val="005B01CF"/>
    <w:rsid w:val="005B076C"/>
    <w:rsid w:val="005B2DB0"/>
    <w:rsid w:val="005B4342"/>
    <w:rsid w:val="005B5CC1"/>
    <w:rsid w:val="005C51A0"/>
    <w:rsid w:val="005C6120"/>
    <w:rsid w:val="005D3AC3"/>
    <w:rsid w:val="005E2535"/>
    <w:rsid w:val="005E3539"/>
    <w:rsid w:val="005E4B10"/>
    <w:rsid w:val="005E6B0E"/>
    <w:rsid w:val="005E7BFA"/>
    <w:rsid w:val="005F06DD"/>
    <w:rsid w:val="0060159D"/>
    <w:rsid w:val="00603504"/>
    <w:rsid w:val="00613EA2"/>
    <w:rsid w:val="00614446"/>
    <w:rsid w:val="00617316"/>
    <w:rsid w:val="00626AD8"/>
    <w:rsid w:val="00631828"/>
    <w:rsid w:val="00632A67"/>
    <w:rsid w:val="0063359E"/>
    <w:rsid w:val="0064159E"/>
    <w:rsid w:val="006421C6"/>
    <w:rsid w:val="00645C1B"/>
    <w:rsid w:val="00651864"/>
    <w:rsid w:val="00652C09"/>
    <w:rsid w:val="00654059"/>
    <w:rsid w:val="00664430"/>
    <w:rsid w:val="006653D1"/>
    <w:rsid w:val="00667178"/>
    <w:rsid w:val="006705D2"/>
    <w:rsid w:val="006815DB"/>
    <w:rsid w:val="00682771"/>
    <w:rsid w:val="00685D02"/>
    <w:rsid w:val="00685E8D"/>
    <w:rsid w:val="00692CDF"/>
    <w:rsid w:val="00693595"/>
    <w:rsid w:val="006B0834"/>
    <w:rsid w:val="006B5BDC"/>
    <w:rsid w:val="006B5C86"/>
    <w:rsid w:val="006C09A9"/>
    <w:rsid w:val="006D0AC1"/>
    <w:rsid w:val="006D0FEB"/>
    <w:rsid w:val="006D6AC6"/>
    <w:rsid w:val="006E137F"/>
    <w:rsid w:val="006F037F"/>
    <w:rsid w:val="006F0429"/>
    <w:rsid w:val="006F347A"/>
    <w:rsid w:val="006F4F84"/>
    <w:rsid w:val="00706D80"/>
    <w:rsid w:val="00711E2B"/>
    <w:rsid w:val="00712B37"/>
    <w:rsid w:val="00725A53"/>
    <w:rsid w:val="00725F13"/>
    <w:rsid w:val="00726FBD"/>
    <w:rsid w:val="00730FFA"/>
    <w:rsid w:val="00733999"/>
    <w:rsid w:val="00735B75"/>
    <w:rsid w:val="00736A8F"/>
    <w:rsid w:val="00742AB3"/>
    <w:rsid w:val="00744666"/>
    <w:rsid w:val="007514AA"/>
    <w:rsid w:val="007645EE"/>
    <w:rsid w:val="00765294"/>
    <w:rsid w:val="00767797"/>
    <w:rsid w:val="007701AE"/>
    <w:rsid w:val="00771571"/>
    <w:rsid w:val="00774F9A"/>
    <w:rsid w:val="00777D92"/>
    <w:rsid w:val="0078501F"/>
    <w:rsid w:val="0079005D"/>
    <w:rsid w:val="00792538"/>
    <w:rsid w:val="007A0A88"/>
    <w:rsid w:val="007A3456"/>
    <w:rsid w:val="007B046C"/>
    <w:rsid w:val="007B27E1"/>
    <w:rsid w:val="007B35F6"/>
    <w:rsid w:val="007C2EBB"/>
    <w:rsid w:val="007C6061"/>
    <w:rsid w:val="007C7739"/>
    <w:rsid w:val="007D109D"/>
    <w:rsid w:val="007D28CF"/>
    <w:rsid w:val="007D6227"/>
    <w:rsid w:val="007D7B1A"/>
    <w:rsid w:val="007E3DCA"/>
    <w:rsid w:val="007F0D20"/>
    <w:rsid w:val="007F24D8"/>
    <w:rsid w:val="00800465"/>
    <w:rsid w:val="0080576E"/>
    <w:rsid w:val="00805D13"/>
    <w:rsid w:val="008125B4"/>
    <w:rsid w:val="0081456B"/>
    <w:rsid w:val="00814F49"/>
    <w:rsid w:val="0081572A"/>
    <w:rsid w:val="00820CD8"/>
    <w:rsid w:val="00820FD5"/>
    <w:rsid w:val="008214D6"/>
    <w:rsid w:val="00821B14"/>
    <w:rsid w:val="00823C41"/>
    <w:rsid w:val="008241E9"/>
    <w:rsid w:val="008259B1"/>
    <w:rsid w:val="00833D9E"/>
    <w:rsid w:val="008430B5"/>
    <w:rsid w:val="0084545E"/>
    <w:rsid w:val="008465F5"/>
    <w:rsid w:val="00850A78"/>
    <w:rsid w:val="00854967"/>
    <w:rsid w:val="0085691C"/>
    <w:rsid w:val="008620B9"/>
    <w:rsid w:val="00862ED1"/>
    <w:rsid w:val="008709D3"/>
    <w:rsid w:val="008770ED"/>
    <w:rsid w:val="00881269"/>
    <w:rsid w:val="00884DC8"/>
    <w:rsid w:val="008857FD"/>
    <w:rsid w:val="00893DE6"/>
    <w:rsid w:val="008A1E2D"/>
    <w:rsid w:val="008A28BD"/>
    <w:rsid w:val="008A6A5D"/>
    <w:rsid w:val="008A73F3"/>
    <w:rsid w:val="008B4616"/>
    <w:rsid w:val="008B4A1E"/>
    <w:rsid w:val="008B66E0"/>
    <w:rsid w:val="008B6D56"/>
    <w:rsid w:val="008C14D7"/>
    <w:rsid w:val="008C1880"/>
    <w:rsid w:val="008D010D"/>
    <w:rsid w:val="008E5AD6"/>
    <w:rsid w:val="008E5DAD"/>
    <w:rsid w:val="008F2794"/>
    <w:rsid w:val="00900D1D"/>
    <w:rsid w:val="009015E7"/>
    <w:rsid w:val="00905013"/>
    <w:rsid w:val="0091011B"/>
    <w:rsid w:val="00914871"/>
    <w:rsid w:val="00920D6F"/>
    <w:rsid w:val="00925E92"/>
    <w:rsid w:val="00926E82"/>
    <w:rsid w:val="009337E3"/>
    <w:rsid w:val="00936257"/>
    <w:rsid w:val="00937048"/>
    <w:rsid w:val="009400E2"/>
    <w:rsid w:val="00940674"/>
    <w:rsid w:val="00954538"/>
    <w:rsid w:val="00962482"/>
    <w:rsid w:val="009650AE"/>
    <w:rsid w:val="009664C3"/>
    <w:rsid w:val="00966DCD"/>
    <w:rsid w:val="00973F0E"/>
    <w:rsid w:val="009836F4"/>
    <w:rsid w:val="00990E6A"/>
    <w:rsid w:val="00992908"/>
    <w:rsid w:val="009A0EB2"/>
    <w:rsid w:val="009A7E90"/>
    <w:rsid w:val="009B003D"/>
    <w:rsid w:val="009B15E4"/>
    <w:rsid w:val="009B29E0"/>
    <w:rsid w:val="009B517A"/>
    <w:rsid w:val="009B71EF"/>
    <w:rsid w:val="009B7265"/>
    <w:rsid w:val="009B7B61"/>
    <w:rsid w:val="009C4B12"/>
    <w:rsid w:val="009C5CE4"/>
    <w:rsid w:val="009E3B49"/>
    <w:rsid w:val="009F5088"/>
    <w:rsid w:val="009F5756"/>
    <w:rsid w:val="00A00609"/>
    <w:rsid w:val="00A0085E"/>
    <w:rsid w:val="00A06D1F"/>
    <w:rsid w:val="00A11C2D"/>
    <w:rsid w:val="00A127B2"/>
    <w:rsid w:val="00A15442"/>
    <w:rsid w:val="00A214E2"/>
    <w:rsid w:val="00A228BD"/>
    <w:rsid w:val="00A23F20"/>
    <w:rsid w:val="00A32CC3"/>
    <w:rsid w:val="00A33C87"/>
    <w:rsid w:val="00A37B65"/>
    <w:rsid w:val="00A409B9"/>
    <w:rsid w:val="00A440EF"/>
    <w:rsid w:val="00A50559"/>
    <w:rsid w:val="00A512A3"/>
    <w:rsid w:val="00A579E8"/>
    <w:rsid w:val="00A669EB"/>
    <w:rsid w:val="00A70722"/>
    <w:rsid w:val="00A71629"/>
    <w:rsid w:val="00A76106"/>
    <w:rsid w:val="00A7799F"/>
    <w:rsid w:val="00A86680"/>
    <w:rsid w:val="00A86D21"/>
    <w:rsid w:val="00A87FCB"/>
    <w:rsid w:val="00A914AE"/>
    <w:rsid w:val="00A95F27"/>
    <w:rsid w:val="00A95FC6"/>
    <w:rsid w:val="00A9682A"/>
    <w:rsid w:val="00AA4513"/>
    <w:rsid w:val="00AA4E77"/>
    <w:rsid w:val="00AA6166"/>
    <w:rsid w:val="00AA7144"/>
    <w:rsid w:val="00AA730D"/>
    <w:rsid w:val="00AB4369"/>
    <w:rsid w:val="00AB7130"/>
    <w:rsid w:val="00AC1DD1"/>
    <w:rsid w:val="00AD4EDA"/>
    <w:rsid w:val="00AE29FE"/>
    <w:rsid w:val="00AE57B2"/>
    <w:rsid w:val="00AF0C77"/>
    <w:rsid w:val="00AF3739"/>
    <w:rsid w:val="00B0148E"/>
    <w:rsid w:val="00B0441F"/>
    <w:rsid w:val="00B07D12"/>
    <w:rsid w:val="00B104ED"/>
    <w:rsid w:val="00B251F1"/>
    <w:rsid w:val="00B3721F"/>
    <w:rsid w:val="00B44A4D"/>
    <w:rsid w:val="00B44D3C"/>
    <w:rsid w:val="00B537A1"/>
    <w:rsid w:val="00B6143F"/>
    <w:rsid w:val="00B620AB"/>
    <w:rsid w:val="00B632B2"/>
    <w:rsid w:val="00B6624A"/>
    <w:rsid w:val="00B67ED0"/>
    <w:rsid w:val="00B72D28"/>
    <w:rsid w:val="00B829D6"/>
    <w:rsid w:val="00B901B3"/>
    <w:rsid w:val="00B90991"/>
    <w:rsid w:val="00B91729"/>
    <w:rsid w:val="00BA19E4"/>
    <w:rsid w:val="00BB1BE7"/>
    <w:rsid w:val="00BB2677"/>
    <w:rsid w:val="00BC2369"/>
    <w:rsid w:val="00BC5E9E"/>
    <w:rsid w:val="00BC7128"/>
    <w:rsid w:val="00BD1C42"/>
    <w:rsid w:val="00BD2204"/>
    <w:rsid w:val="00BD2841"/>
    <w:rsid w:val="00BD3A3F"/>
    <w:rsid w:val="00BD7914"/>
    <w:rsid w:val="00BF0054"/>
    <w:rsid w:val="00BF1363"/>
    <w:rsid w:val="00BF4863"/>
    <w:rsid w:val="00C04CFA"/>
    <w:rsid w:val="00C221D0"/>
    <w:rsid w:val="00C23A51"/>
    <w:rsid w:val="00C2722C"/>
    <w:rsid w:val="00C3281F"/>
    <w:rsid w:val="00C32E48"/>
    <w:rsid w:val="00C33B69"/>
    <w:rsid w:val="00C35298"/>
    <w:rsid w:val="00C42A83"/>
    <w:rsid w:val="00C44215"/>
    <w:rsid w:val="00C45ECB"/>
    <w:rsid w:val="00C47CEF"/>
    <w:rsid w:val="00C67020"/>
    <w:rsid w:val="00C70A18"/>
    <w:rsid w:val="00C71F1B"/>
    <w:rsid w:val="00C742A1"/>
    <w:rsid w:val="00C773A8"/>
    <w:rsid w:val="00C839C7"/>
    <w:rsid w:val="00C91938"/>
    <w:rsid w:val="00C92313"/>
    <w:rsid w:val="00C92D0D"/>
    <w:rsid w:val="00C9497A"/>
    <w:rsid w:val="00CA00F3"/>
    <w:rsid w:val="00CA21F5"/>
    <w:rsid w:val="00CA49FF"/>
    <w:rsid w:val="00CB0BEC"/>
    <w:rsid w:val="00CB1147"/>
    <w:rsid w:val="00CB34D2"/>
    <w:rsid w:val="00CC2920"/>
    <w:rsid w:val="00CC31BE"/>
    <w:rsid w:val="00CC43A0"/>
    <w:rsid w:val="00CC58A4"/>
    <w:rsid w:val="00CD456C"/>
    <w:rsid w:val="00CE01AC"/>
    <w:rsid w:val="00CE1569"/>
    <w:rsid w:val="00CE3A79"/>
    <w:rsid w:val="00CE6CAC"/>
    <w:rsid w:val="00CF1A8A"/>
    <w:rsid w:val="00CF2919"/>
    <w:rsid w:val="00CF5212"/>
    <w:rsid w:val="00CF633A"/>
    <w:rsid w:val="00CF6A04"/>
    <w:rsid w:val="00CF7E58"/>
    <w:rsid w:val="00D0000E"/>
    <w:rsid w:val="00D1434B"/>
    <w:rsid w:val="00D21DE6"/>
    <w:rsid w:val="00D21E8B"/>
    <w:rsid w:val="00D21F87"/>
    <w:rsid w:val="00D236B2"/>
    <w:rsid w:val="00D275F5"/>
    <w:rsid w:val="00D30BB4"/>
    <w:rsid w:val="00D366F4"/>
    <w:rsid w:val="00D44228"/>
    <w:rsid w:val="00D44DD9"/>
    <w:rsid w:val="00D534DB"/>
    <w:rsid w:val="00D54B40"/>
    <w:rsid w:val="00D56FFB"/>
    <w:rsid w:val="00D605BE"/>
    <w:rsid w:val="00D60EA3"/>
    <w:rsid w:val="00D67E4D"/>
    <w:rsid w:val="00D7107D"/>
    <w:rsid w:val="00D754E3"/>
    <w:rsid w:val="00D77F31"/>
    <w:rsid w:val="00D80348"/>
    <w:rsid w:val="00D861AB"/>
    <w:rsid w:val="00D906DD"/>
    <w:rsid w:val="00D973F3"/>
    <w:rsid w:val="00DA41CA"/>
    <w:rsid w:val="00DB3639"/>
    <w:rsid w:val="00DB6A85"/>
    <w:rsid w:val="00DC248B"/>
    <w:rsid w:val="00DC2C07"/>
    <w:rsid w:val="00DC40E7"/>
    <w:rsid w:val="00DD36D2"/>
    <w:rsid w:val="00DD6465"/>
    <w:rsid w:val="00DD68AD"/>
    <w:rsid w:val="00DD6D36"/>
    <w:rsid w:val="00DE0E10"/>
    <w:rsid w:val="00DE182E"/>
    <w:rsid w:val="00DE2466"/>
    <w:rsid w:val="00DE30CD"/>
    <w:rsid w:val="00DE4870"/>
    <w:rsid w:val="00DE5FC8"/>
    <w:rsid w:val="00DE63E8"/>
    <w:rsid w:val="00DE6D38"/>
    <w:rsid w:val="00DF2CD9"/>
    <w:rsid w:val="00DF3B50"/>
    <w:rsid w:val="00DF3EB6"/>
    <w:rsid w:val="00E0225D"/>
    <w:rsid w:val="00E037AC"/>
    <w:rsid w:val="00E052DB"/>
    <w:rsid w:val="00E11CE1"/>
    <w:rsid w:val="00E13B37"/>
    <w:rsid w:val="00E140E1"/>
    <w:rsid w:val="00E157DE"/>
    <w:rsid w:val="00E16A83"/>
    <w:rsid w:val="00E213F0"/>
    <w:rsid w:val="00E22D55"/>
    <w:rsid w:val="00E24410"/>
    <w:rsid w:val="00E2501E"/>
    <w:rsid w:val="00E25D48"/>
    <w:rsid w:val="00E317FC"/>
    <w:rsid w:val="00E361A8"/>
    <w:rsid w:val="00E36F40"/>
    <w:rsid w:val="00E378BD"/>
    <w:rsid w:val="00E40041"/>
    <w:rsid w:val="00E43F3B"/>
    <w:rsid w:val="00E45C13"/>
    <w:rsid w:val="00E5396F"/>
    <w:rsid w:val="00E55528"/>
    <w:rsid w:val="00E566DF"/>
    <w:rsid w:val="00E6149B"/>
    <w:rsid w:val="00E6355D"/>
    <w:rsid w:val="00E67C89"/>
    <w:rsid w:val="00E70750"/>
    <w:rsid w:val="00E716AF"/>
    <w:rsid w:val="00E7230C"/>
    <w:rsid w:val="00E726A2"/>
    <w:rsid w:val="00E72C67"/>
    <w:rsid w:val="00E85143"/>
    <w:rsid w:val="00E87CB0"/>
    <w:rsid w:val="00E90185"/>
    <w:rsid w:val="00E91E5E"/>
    <w:rsid w:val="00E92E0B"/>
    <w:rsid w:val="00E95E07"/>
    <w:rsid w:val="00E96D5C"/>
    <w:rsid w:val="00EA31F2"/>
    <w:rsid w:val="00EA67AB"/>
    <w:rsid w:val="00EA6930"/>
    <w:rsid w:val="00EB0A16"/>
    <w:rsid w:val="00EB1A69"/>
    <w:rsid w:val="00EB3CEE"/>
    <w:rsid w:val="00EB4713"/>
    <w:rsid w:val="00EB6585"/>
    <w:rsid w:val="00EC0730"/>
    <w:rsid w:val="00EC348E"/>
    <w:rsid w:val="00EC3E49"/>
    <w:rsid w:val="00EC7C62"/>
    <w:rsid w:val="00ED6357"/>
    <w:rsid w:val="00EF558A"/>
    <w:rsid w:val="00F016D5"/>
    <w:rsid w:val="00F022DA"/>
    <w:rsid w:val="00F03D43"/>
    <w:rsid w:val="00F04BE6"/>
    <w:rsid w:val="00F07B63"/>
    <w:rsid w:val="00F126EE"/>
    <w:rsid w:val="00F22BAA"/>
    <w:rsid w:val="00F22DDF"/>
    <w:rsid w:val="00F246A6"/>
    <w:rsid w:val="00F310EE"/>
    <w:rsid w:val="00F35690"/>
    <w:rsid w:val="00F40476"/>
    <w:rsid w:val="00F462E1"/>
    <w:rsid w:val="00F51035"/>
    <w:rsid w:val="00F51638"/>
    <w:rsid w:val="00F6125E"/>
    <w:rsid w:val="00F6346F"/>
    <w:rsid w:val="00F712E8"/>
    <w:rsid w:val="00F82620"/>
    <w:rsid w:val="00F8384D"/>
    <w:rsid w:val="00F8783D"/>
    <w:rsid w:val="00F90C7C"/>
    <w:rsid w:val="00F94266"/>
    <w:rsid w:val="00F94A0D"/>
    <w:rsid w:val="00F96B1E"/>
    <w:rsid w:val="00FB616B"/>
    <w:rsid w:val="00FD0938"/>
    <w:rsid w:val="00FD0FD4"/>
    <w:rsid w:val="00FD2523"/>
    <w:rsid w:val="00FD5758"/>
    <w:rsid w:val="00FD7A19"/>
    <w:rsid w:val="00FE02B3"/>
    <w:rsid w:val="00FF50B8"/>
    <w:rsid w:val="00FF62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21BE"/>
  <w15:chartTrackingRefBased/>
  <w15:docId w15:val="{12A7441B-5B72-42BA-BAF3-1E58B28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C26"/>
    <w:pPr>
      <w:spacing w:after="0" w:line="240" w:lineRule="auto"/>
    </w:pPr>
    <w:rPr>
      <w:rFonts w:ascii="Calibri" w:hAnsi="Calibri" w:cs="Calibri"/>
      <w:kern w:val="0"/>
      <w:lang w:eastAsia="lv-LV"/>
      <w14:ligatures w14:val="none"/>
    </w:rPr>
  </w:style>
  <w:style w:type="paragraph" w:styleId="Heading1">
    <w:name w:val="heading 1"/>
    <w:basedOn w:val="Normal"/>
    <w:next w:val="Normal"/>
    <w:link w:val="Heading1Char"/>
    <w:uiPriority w:val="9"/>
    <w:qFormat/>
    <w:rsid w:val="00397C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C26"/>
    <w:rPr>
      <w:rFonts w:asciiTheme="majorHAnsi" w:eastAsiaTheme="majorEastAsia" w:hAnsiTheme="majorHAnsi" w:cstheme="majorBidi"/>
      <w:color w:val="2F5496" w:themeColor="accent1" w:themeShade="BF"/>
      <w:kern w:val="0"/>
      <w:sz w:val="32"/>
      <w:szCs w:val="32"/>
      <w:lang w:eastAsia="lv-LV"/>
      <w14:ligatures w14:val="none"/>
    </w:rPr>
  </w:style>
  <w:style w:type="paragraph" w:styleId="ListParagraph">
    <w:name w:val="List Paragraph"/>
    <w:basedOn w:val="Normal"/>
    <w:uiPriority w:val="34"/>
    <w:qFormat/>
    <w:rsid w:val="00397C26"/>
    <w:pPr>
      <w:ind w:left="720"/>
    </w:pPr>
  </w:style>
  <w:style w:type="paragraph" w:styleId="FootnoteText">
    <w:name w:val="footnote text"/>
    <w:basedOn w:val="Normal"/>
    <w:link w:val="FootnoteTextChar"/>
    <w:uiPriority w:val="99"/>
    <w:semiHidden/>
    <w:unhideWhenUsed/>
    <w:rsid w:val="00397C26"/>
    <w:rPr>
      <w:sz w:val="20"/>
      <w:szCs w:val="20"/>
    </w:rPr>
  </w:style>
  <w:style w:type="character" w:customStyle="1" w:styleId="FootnoteTextChar">
    <w:name w:val="Footnote Text Char"/>
    <w:basedOn w:val="DefaultParagraphFont"/>
    <w:link w:val="FootnoteText"/>
    <w:uiPriority w:val="99"/>
    <w:semiHidden/>
    <w:rsid w:val="00397C26"/>
    <w:rPr>
      <w:rFonts w:ascii="Calibri" w:hAnsi="Calibri" w:cs="Calibri"/>
      <w:kern w:val="0"/>
      <w:sz w:val="20"/>
      <w:szCs w:val="20"/>
      <w:lang w:eastAsia="lv-LV"/>
      <w14:ligatures w14:val="none"/>
    </w:rPr>
  </w:style>
  <w:style w:type="character" w:styleId="FootnoteReference">
    <w:name w:val="footnote reference"/>
    <w:basedOn w:val="DefaultParagraphFont"/>
    <w:uiPriority w:val="99"/>
    <w:semiHidden/>
    <w:unhideWhenUsed/>
    <w:rsid w:val="00397C26"/>
    <w:rPr>
      <w:vertAlign w:val="superscript"/>
    </w:rPr>
  </w:style>
  <w:style w:type="character" w:styleId="CommentReference">
    <w:name w:val="annotation reference"/>
    <w:basedOn w:val="DefaultParagraphFont"/>
    <w:uiPriority w:val="99"/>
    <w:semiHidden/>
    <w:unhideWhenUsed/>
    <w:rsid w:val="00397C26"/>
    <w:rPr>
      <w:sz w:val="16"/>
      <w:szCs w:val="16"/>
    </w:rPr>
  </w:style>
  <w:style w:type="paragraph" w:styleId="CommentText">
    <w:name w:val="annotation text"/>
    <w:basedOn w:val="Normal"/>
    <w:link w:val="CommentTextChar"/>
    <w:uiPriority w:val="99"/>
    <w:unhideWhenUsed/>
    <w:rsid w:val="00397C26"/>
    <w:rPr>
      <w:sz w:val="20"/>
      <w:szCs w:val="20"/>
    </w:rPr>
  </w:style>
  <w:style w:type="character" w:customStyle="1" w:styleId="CommentTextChar">
    <w:name w:val="Comment Text Char"/>
    <w:basedOn w:val="DefaultParagraphFont"/>
    <w:link w:val="CommentText"/>
    <w:uiPriority w:val="99"/>
    <w:rsid w:val="00397C26"/>
    <w:rPr>
      <w:rFonts w:ascii="Calibri" w:hAnsi="Calibri" w:cs="Calibri"/>
      <w:kern w:val="0"/>
      <w:sz w:val="20"/>
      <w:szCs w:val="20"/>
      <w:lang w:eastAsia="lv-LV"/>
      <w14:ligatures w14:val="none"/>
    </w:rPr>
  </w:style>
  <w:style w:type="paragraph" w:styleId="NoSpacing">
    <w:name w:val="No Spacing"/>
    <w:uiPriority w:val="1"/>
    <w:qFormat/>
    <w:rsid w:val="00397C26"/>
    <w:pPr>
      <w:spacing w:after="0" w:line="240" w:lineRule="auto"/>
      <w:jc w:val="both"/>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CC43A0"/>
    <w:rPr>
      <w:b/>
      <w:bCs/>
    </w:rPr>
  </w:style>
  <w:style w:type="character" w:customStyle="1" w:styleId="CommentSubjectChar">
    <w:name w:val="Comment Subject Char"/>
    <w:basedOn w:val="CommentTextChar"/>
    <w:link w:val="CommentSubject"/>
    <w:uiPriority w:val="99"/>
    <w:semiHidden/>
    <w:rsid w:val="00CC43A0"/>
    <w:rPr>
      <w:rFonts w:ascii="Calibri" w:hAnsi="Calibri" w:cs="Calibri"/>
      <w:b/>
      <w:bCs/>
      <w:kern w:val="0"/>
      <w:sz w:val="20"/>
      <w:szCs w:val="20"/>
      <w:lang w:eastAsia="lv-LV"/>
      <w14:ligatures w14:val="none"/>
    </w:rPr>
  </w:style>
  <w:style w:type="paragraph" w:styleId="Revision">
    <w:name w:val="Revision"/>
    <w:hidden/>
    <w:uiPriority w:val="99"/>
    <w:semiHidden/>
    <w:rsid w:val="00CC43A0"/>
    <w:pPr>
      <w:spacing w:after="0" w:line="240" w:lineRule="auto"/>
    </w:pPr>
    <w:rPr>
      <w:rFonts w:ascii="Calibri" w:hAnsi="Calibri" w:cs="Calibri"/>
      <w:kern w:val="0"/>
      <w:lang w:eastAsia="lv-LV"/>
      <w14:ligatures w14:val="none"/>
    </w:rPr>
  </w:style>
  <w:style w:type="table" w:styleId="TableGrid">
    <w:name w:val="Table Grid"/>
    <w:basedOn w:val="TableNormal"/>
    <w:uiPriority w:val="59"/>
    <w:rsid w:val="009B00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3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76"/>
    <w:rPr>
      <w:rFonts w:ascii="Segoe UI" w:hAnsi="Segoe UI" w:cs="Segoe UI"/>
      <w:kern w:val="0"/>
      <w:sz w:val="18"/>
      <w:szCs w:val="18"/>
      <w:lang w:eastAsia="lv-LV"/>
      <w14:ligatures w14:val="none"/>
    </w:rPr>
  </w:style>
  <w:style w:type="paragraph" w:styleId="Header">
    <w:name w:val="header"/>
    <w:basedOn w:val="Normal"/>
    <w:link w:val="HeaderChar"/>
    <w:uiPriority w:val="99"/>
    <w:unhideWhenUsed/>
    <w:rsid w:val="00452EBE"/>
    <w:pPr>
      <w:tabs>
        <w:tab w:val="center" w:pos="4153"/>
        <w:tab w:val="right" w:pos="8306"/>
      </w:tabs>
    </w:pPr>
  </w:style>
  <w:style w:type="character" w:customStyle="1" w:styleId="HeaderChar">
    <w:name w:val="Header Char"/>
    <w:basedOn w:val="DefaultParagraphFont"/>
    <w:link w:val="Header"/>
    <w:uiPriority w:val="99"/>
    <w:rsid w:val="00452EBE"/>
    <w:rPr>
      <w:rFonts w:ascii="Calibri" w:hAnsi="Calibri" w:cs="Calibri"/>
      <w:kern w:val="0"/>
      <w:lang w:eastAsia="lv-LV"/>
      <w14:ligatures w14:val="none"/>
    </w:rPr>
  </w:style>
  <w:style w:type="paragraph" w:styleId="Footer">
    <w:name w:val="footer"/>
    <w:basedOn w:val="Normal"/>
    <w:link w:val="FooterChar"/>
    <w:uiPriority w:val="99"/>
    <w:unhideWhenUsed/>
    <w:rsid w:val="00452EBE"/>
    <w:pPr>
      <w:tabs>
        <w:tab w:val="center" w:pos="4153"/>
        <w:tab w:val="right" w:pos="8306"/>
      </w:tabs>
    </w:pPr>
  </w:style>
  <w:style w:type="character" w:customStyle="1" w:styleId="FooterChar">
    <w:name w:val="Footer Char"/>
    <w:basedOn w:val="DefaultParagraphFont"/>
    <w:link w:val="Footer"/>
    <w:uiPriority w:val="99"/>
    <w:rsid w:val="00452EBE"/>
    <w:rPr>
      <w:rFonts w:ascii="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4814">
      <w:bodyDiv w:val="1"/>
      <w:marLeft w:val="0"/>
      <w:marRight w:val="0"/>
      <w:marTop w:val="0"/>
      <w:marBottom w:val="0"/>
      <w:divBdr>
        <w:top w:val="none" w:sz="0" w:space="0" w:color="auto"/>
        <w:left w:val="none" w:sz="0" w:space="0" w:color="auto"/>
        <w:bottom w:val="none" w:sz="0" w:space="0" w:color="auto"/>
        <w:right w:val="none" w:sz="0" w:space="0" w:color="auto"/>
      </w:divBdr>
    </w:div>
    <w:div w:id="15119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AD0B-B2BD-4CF9-953F-3BC10D57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3487</Words>
  <Characters>19878</Characters>
  <Application>Microsoft Office Word</Application>
  <DocSecurity>0</DocSecurity>
  <Lines>165</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vt:lpstr>
      <vt:lpstr>Instrukcija</vt:lpstr>
    </vt:vector>
  </TitlesOfParts>
  <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c:title>
  <dc:subject/>
  <dc:creator>liva.liepina@cvk.lv</dc:creator>
  <cp:keywords/>
  <dc:description/>
  <cp:lastModifiedBy>Andrejs Vaivars</cp:lastModifiedBy>
  <cp:revision>2</cp:revision>
  <cp:lastPrinted>2025-02-12T11:22:00Z</cp:lastPrinted>
  <dcterms:created xsi:type="dcterms:W3CDTF">2025-02-21T09:58:00Z</dcterms:created>
  <dcterms:modified xsi:type="dcterms:W3CDTF">2025-02-21T09:58:00Z</dcterms:modified>
</cp:coreProperties>
</file>